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9B15" w14:textId="77777777" w:rsidR="000A5840" w:rsidRPr="00617FD4" w:rsidRDefault="00D92372" w:rsidP="00F20B16">
      <w:pPr>
        <w:pStyle w:val="1"/>
        <w:snapToGrid w:val="0"/>
        <w:spacing w:before="0" w:line="240" w:lineRule="auto"/>
        <w:ind w:left="0" w:firstLine="0"/>
        <w:jc w:val="center"/>
        <w:rPr>
          <w:rFonts w:eastAsiaTheme="minorEastAsia"/>
          <w:b/>
          <w:color w:val="000000"/>
          <w:sz w:val="32"/>
          <w:szCs w:val="32"/>
          <w:lang w:eastAsia="zh-HK"/>
        </w:rPr>
      </w:pPr>
      <w:bookmarkStart w:id="0" w:name="_GoBack"/>
      <w:r w:rsidRPr="00617FD4">
        <w:rPr>
          <w:rFonts w:eastAsiaTheme="minorEastAsia"/>
          <w:b/>
          <w:sz w:val="32"/>
          <w:szCs w:val="32"/>
          <w:lang w:eastAsia="zh-HK"/>
        </w:rPr>
        <w:t>安排護送／陪診服務</w:t>
      </w:r>
      <w:r w:rsidRPr="00617FD4">
        <w:rPr>
          <w:rFonts w:eastAsiaTheme="minorEastAsia"/>
          <w:b/>
          <w:sz w:val="32"/>
          <w:szCs w:val="32"/>
        </w:rPr>
        <w:t>指引</w:t>
      </w:r>
      <w:bookmarkEnd w:id="0"/>
    </w:p>
    <w:p w14:paraId="48885E94" w14:textId="77777777" w:rsidR="001F1AEC" w:rsidRPr="00617FD4" w:rsidRDefault="001F1AEC" w:rsidP="00F20B16">
      <w:pPr>
        <w:pStyle w:val="1"/>
        <w:snapToGrid w:val="0"/>
        <w:spacing w:before="0" w:line="240" w:lineRule="auto"/>
        <w:ind w:left="0" w:firstLine="0"/>
        <w:rPr>
          <w:rFonts w:eastAsiaTheme="minorEastAsia"/>
          <w:color w:val="000000"/>
          <w:szCs w:val="26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3342"/>
      </w:tblGrid>
      <w:tr w:rsidR="000A250C" w:rsidRPr="00617FD4" w14:paraId="5023DF8A" w14:textId="77777777" w:rsidTr="006F3F73">
        <w:tc>
          <w:tcPr>
            <w:tcW w:w="5920" w:type="dxa"/>
            <w:shd w:val="clear" w:color="auto" w:fill="auto"/>
          </w:tcPr>
          <w:p w14:paraId="32A12776" w14:textId="793649E7" w:rsidR="00D92372" w:rsidRPr="00617FD4" w:rsidRDefault="00E83F0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color w:val="000000"/>
                <w:szCs w:val="26"/>
                <w:lang w:eastAsia="zh-HK"/>
              </w:rPr>
            </w:pPr>
            <w:r w:rsidRPr="00617FD4">
              <w:rPr>
                <w:rFonts w:eastAsiaTheme="minorEastAsia"/>
                <w:bCs/>
                <w:szCs w:val="26"/>
                <w:lang w:eastAsia="zh-HK"/>
              </w:rPr>
              <w:t>安老</w:t>
            </w:r>
            <w:r w:rsidR="00D92372" w:rsidRPr="00617FD4">
              <w:rPr>
                <w:rFonts w:eastAsiaTheme="minorEastAsia"/>
                <w:bCs/>
                <w:szCs w:val="26"/>
                <w:lang w:eastAsia="zh-HK"/>
              </w:rPr>
              <w:t>院</w:t>
            </w:r>
            <w:r w:rsidR="00D92372" w:rsidRPr="00617FD4">
              <w:rPr>
                <w:rFonts w:eastAsiaTheme="minorEastAsia"/>
                <w:bCs/>
                <w:szCs w:val="26"/>
              </w:rPr>
              <w:t>名稱：</w:t>
            </w:r>
          </w:p>
        </w:tc>
        <w:tc>
          <w:tcPr>
            <w:tcW w:w="3469" w:type="dxa"/>
            <w:shd w:val="clear" w:color="auto" w:fill="auto"/>
          </w:tcPr>
          <w:p w14:paraId="6B73AF95" w14:textId="77777777" w:rsidR="00D92372" w:rsidRPr="00617FD4" w:rsidRDefault="00D92372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rFonts w:eastAsiaTheme="minorEastAsia"/>
                <w:color w:val="000000"/>
                <w:szCs w:val="26"/>
                <w:lang w:eastAsia="zh-HK"/>
              </w:rPr>
            </w:pPr>
            <w:r w:rsidRPr="00617FD4">
              <w:rPr>
                <w:rFonts w:eastAsiaTheme="minorEastAsia"/>
                <w:bCs/>
                <w:szCs w:val="26"/>
              </w:rPr>
              <w:t>牌照處檔號：</w:t>
            </w:r>
          </w:p>
        </w:tc>
      </w:tr>
      <w:tr w:rsidR="000A250C" w:rsidRPr="00617FD4" w14:paraId="31EFFD10" w14:textId="77777777" w:rsidTr="006F3F73">
        <w:tc>
          <w:tcPr>
            <w:tcW w:w="5920" w:type="dxa"/>
            <w:shd w:val="clear" w:color="auto" w:fill="auto"/>
          </w:tcPr>
          <w:p w14:paraId="7D85BD67" w14:textId="77777777" w:rsidR="00D92372" w:rsidRPr="00617FD4" w:rsidRDefault="00D92372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rFonts w:eastAsiaTheme="minorEastAsia"/>
                <w:color w:val="000000"/>
                <w:szCs w:val="26"/>
                <w:lang w:eastAsia="zh-HK"/>
              </w:rPr>
            </w:pPr>
          </w:p>
          <w:p w14:paraId="0B438714" w14:textId="76A39B32" w:rsidR="00E83F0C" w:rsidRPr="00617FD4" w:rsidRDefault="00E83F0C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rFonts w:eastAsiaTheme="minorEastAsia"/>
                <w:color w:val="000000"/>
                <w:szCs w:val="26"/>
                <w:lang w:eastAsia="zh-HK"/>
              </w:rPr>
            </w:pPr>
          </w:p>
        </w:tc>
        <w:tc>
          <w:tcPr>
            <w:tcW w:w="3469" w:type="dxa"/>
            <w:shd w:val="clear" w:color="auto" w:fill="auto"/>
          </w:tcPr>
          <w:p w14:paraId="38A1CADB" w14:textId="77777777" w:rsidR="00D92372" w:rsidRPr="00617FD4" w:rsidRDefault="00D92372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rFonts w:eastAsiaTheme="minorEastAsia"/>
                <w:color w:val="000000"/>
                <w:szCs w:val="26"/>
                <w:lang w:eastAsia="zh-HK"/>
              </w:rPr>
            </w:pPr>
          </w:p>
        </w:tc>
      </w:tr>
    </w:tbl>
    <w:p w14:paraId="5ECC2FEB" w14:textId="77777777" w:rsidR="00D92372" w:rsidRPr="00617FD4" w:rsidRDefault="00D92372" w:rsidP="00F20B16">
      <w:pPr>
        <w:pStyle w:val="1"/>
        <w:snapToGrid w:val="0"/>
        <w:spacing w:before="0" w:line="240" w:lineRule="auto"/>
        <w:ind w:left="0" w:firstLine="0"/>
        <w:rPr>
          <w:rFonts w:eastAsiaTheme="minorEastAsia"/>
          <w:color w:val="000000"/>
          <w:szCs w:val="26"/>
          <w:lang w:eastAsia="zh-HK"/>
        </w:rPr>
      </w:pPr>
    </w:p>
    <w:p w14:paraId="5A5733CB" w14:textId="77777777" w:rsidR="005C6114" w:rsidRPr="00617FD4" w:rsidRDefault="005C6114" w:rsidP="00F20B16">
      <w:pPr>
        <w:pStyle w:val="1"/>
        <w:snapToGrid w:val="0"/>
        <w:spacing w:before="0" w:line="240" w:lineRule="auto"/>
        <w:ind w:left="0" w:firstLine="0"/>
        <w:rPr>
          <w:rFonts w:eastAsiaTheme="minorEastAsia"/>
          <w:color w:val="000000"/>
          <w:szCs w:val="26"/>
          <w:lang w:eastAsia="zh-HK"/>
        </w:rPr>
      </w:pPr>
    </w:p>
    <w:p w14:paraId="5E6AE263" w14:textId="77777777" w:rsidR="00495560" w:rsidRPr="00617FD4" w:rsidRDefault="00495560" w:rsidP="00F20B16">
      <w:pPr>
        <w:autoSpaceDE w:val="0"/>
        <w:autoSpaceDN w:val="0"/>
        <w:snapToGrid w:val="0"/>
        <w:spacing w:before="0" w:line="240" w:lineRule="auto"/>
        <w:rPr>
          <w:rFonts w:eastAsiaTheme="minorEastAsia"/>
          <w:b/>
          <w:szCs w:val="26"/>
          <w:lang w:eastAsia="zh-HK"/>
        </w:rPr>
      </w:pPr>
      <w:r w:rsidRPr="00617FD4">
        <w:rPr>
          <w:rFonts w:eastAsiaTheme="minorEastAsia"/>
          <w:b/>
          <w:szCs w:val="26"/>
        </w:rPr>
        <w:t>第一部分：</w:t>
      </w:r>
      <w:r w:rsidRPr="00617FD4">
        <w:rPr>
          <w:rFonts w:eastAsiaTheme="minorEastAsia"/>
          <w:b/>
          <w:szCs w:val="26"/>
          <w:lang w:eastAsia="zh-HK"/>
        </w:rPr>
        <w:t>概要</w:t>
      </w:r>
    </w:p>
    <w:p w14:paraId="457BE288" w14:textId="59BD4BBE" w:rsidR="005C6114" w:rsidRPr="00617FD4" w:rsidRDefault="009E01ED" w:rsidP="009E01ED">
      <w:pPr>
        <w:tabs>
          <w:tab w:val="left" w:pos="5950"/>
        </w:tabs>
        <w:autoSpaceDE w:val="0"/>
        <w:autoSpaceDN w:val="0"/>
        <w:snapToGrid w:val="0"/>
        <w:spacing w:before="0" w:line="240" w:lineRule="auto"/>
        <w:jc w:val="left"/>
        <w:rPr>
          <w:rFonts w:eastAsiaTheme="minorEastAsia"/>
          <w:szCs w:val="26"/>
        </w:rPr>
      </w:pPr>
      <w:r>
        <w:rPr>
          <w:rFonts w:eastAsiaTheme="minorEastAsia"/>
          <w:szCs w:val="26"/>
        </w:rPr>
        <w:tab/>
      </w:r>
      <w:r>
        <w:rPr>
          <w:rFonts w:eastAsiaTheme="minorEastAsia"/>
          <w:szCs w:val="26"/>
        </w:rPr>
        <w:tab/>
      </w:r>
    </w:p>
    <w:p w14:paraId="3CAE4AD5" w14:textId="4A4CC67D" w:rsidR="00D92372" w:rsidRPr="00617FD4" w:rsidRDefault="00E83F0C" w:rsidP="00F20B16">
      <w:pPr>
        <w:pStyle w:val="1"/>
        <w:snapToGrid w:val="0"/>
        <w:spacing w:before="0" w:line="240" w:lineRule="auto"/>
        <w:ind w:left="0" w:firstLine="0"/>
        <w:rPr>
          <w:rFonts w:eastAsiaTheme="minorEastAsia"/>
          <w:color w:val="000000"/>
          <w:szCs w:val="26"/>
          <w:lang w:eastAsia="zh-HK"/>
        </w:rPr>
      </w:pPr>
      <w:r w:rsidRPr="00617FD4">
        <w:rPr>
          <w:rFonts w:eastAsiaTheme="minorEastAsia"/>
          <w:bCs/>
          <w:szCs w:val="26"/>
          <w:lang w:eastAsia="zh-HK"/>
        </w:rPr>
        <w:t>安老院</w:t>
      </w:r>
      <w:r w:rsidR="005C6114" w:rsidRPr="00617FD4">
        <w:rPr>
          <w:rFonts w:eastAsiaTheme="minorEastAsia"/>
          <w:szCs w:val="26"/>
          <w:lang w:eastAsia="zh-HK"/>
        </w:rPr>
        <w:t>在安排護送或陪同住客外出到醫院／診所接受治療時，</w:t>
      </w:r>
      <w:r w:rsidRPr="00617FD4">
        <w:rPr>
          <w:rFonts w:eastAsiaTheme="minorEastAsia"/>
          <w:bCs/>
          <w:szCs w:val="26"/>
          <w:lang w:eastAsia="zh-HK"/>
        </w:rPr>
        <w:t>安老院</w:t>
      </w:r>
      <w:r w:rsidR="005C6114" w:rsidRPr="00617FD4">
        <w:rPr>
          <w:rFonts w:eastAsiaTheme="minorEastAsia"/>
          <w:szCs w:val="26"/>
          <w:lang w:eastAsia="zh-HK"/>
        </w:rPr>
        <w:t>員工及陪診人員須清楚了解及遵守此指引中的要求</w:t>
      </w:r>
      <w:r w:rsidR="005C6114" w:rsidRPr="00617FD4">
        <w:rPr>
          <w:rFonts w:eastAsiaTheme="minorEastAsia"/>
          <w:szCs w:val="26"/>
          <w:lang w:eastAsia="zh-HK"/>
        </w:rPr>
        <w:t>—</w:t>
      </w:r>
      <w:r w:rsidR="005C6114" w:rsidRPr="00617FD4">
        <w:rPr>
          <w:rFonts w:eastAsiaTheme="minorEastAsia"/>
          <w:szCs w:val="26"/>
          <w:lang w:eastAsia="zh-HK"/>
        </w:rPr>
        <w:t>尤其當中涉及將住客轉交他人照顧時的交接及／或服務收費（如適用）</w:t>
      </w:r>
      <w:r w:rsidR="005C6114" w:rsidRPr="00617FD4">
        <w:rPr>
          <w:rFonts w:eastAsiaTheme="minorEastAsia"/>
          <w:szCs w:val="26"/>
        </w:rPr>
        <w:t>等</w:t>
      </w:r>
      <w:r w:rsidR="005C6114" w:rsidRPr="00617FD4">
        <w:rPr>
          <w:rFonts w:eastAsiaTheme="minorEastAsia"/>
          <w:szCs w:val="26"/>
          <w:lang w:eastAsia="zh-HK"/>
        </w:rPr>
        <w:t>的安排，妥善處理護送／陪診事宜及需要時採取適當應變措施，以確保住客及員工的安全。</w:t>
      </w:r>
    </w:p>
    <w:p w14:paraId="0579958A" w14:textId="77777777" w:rsidR="00495560" w:rsidRPr="00617FD4" w:rsidRDefault="00495560" w:rsidP="00F20B16">
      <w:pPr>
        <w:pStyle w:val="1"/>
        <w:snapToGrid w:val="0"/>
        <w:spacing w:before="0" w:line="240" w:lineRule="auto"/>
        <w:ind w:left="0" w:firstLine="0"/>
        <w:rPr>
          <w:rFonts w:eastAsiaTheme="minorEastAsia"/>
          <w:color w:val="000000"/>
          <w:szCs w:val="26"/>
          <w:lang w:eastAsia="zh-HK"/>
        </w:rPr>
      </w:pPr>
    </w:p>
    <w:p w14:paraId="246A7F8A" w14:textId="77777777" w:rsidR="00495560" w:rsidRPr="00617FD4" w:rsidRDefault="00495560" w:rsidP="00F20B16">
      <w:pPr>
        <w:pStyle w:val="1"/>
        <w:snapToGrid w:val="0"/>
        <w:spacing w:before="0" w:line="240" w:lineRule="auto"/>
        <w:ind w:left="0" w:firstLine="0"/>
        <w:rPr>
          <w:rFonts w:eastAsiaTheme="minorEastAsia"/>
          <w:color w:val="000000"/>
          <w:szCs w:val="26"/>
          <w:lang w:eastAsia="zh-HK"/>
        </w:rPr>
      </w:pPr>
    </w:p>
    <w:p w14:paraId="24AB91A6" w14:textId="77777777" w:rsidR="00495560" w:rsidRPr="00617FD4" w:rsidRDefault="00495560" w:rsidP="00F20B16">
      <w:pPr>
        <w:autoSpaceDE w:val="0"/>
        <w:autoSpaceDN w:val="0"/>
        <w:snapToGrid w:val="0"/>
        <w:spacing w:before="0" w:line="240" w:lineRule="auto"/>
        <w:rPr>
          <w:rFonts w:eastAsiaTheme="minorEastAsia"/>
          <w:b/>
          <w:szCs w:val="26"/>
        </w:rPr>
      </w:pPr>
      <w:r w:rsidRPr="00617FD4">
        <w:rPr>
          <w:rFonts w:eastAsiaTheme="minorEastAsia"/>
          <w:b/>
          <w:szCs w:val="26"/>
        </w:rPr>
        <w:t>第二部分：外出前準備</w:t>
      </w:r>
    </w:p>
    <w:p w14:paraId="64FF4FD7" w14:textId="77777777" w:rsidR="005C6114" w:rsidRPr="00617FD4" w:rsidRDefault="005C6114" w:rsidP="00F20B16">
      <w:pPr>
        <w:autoSpaceDE w:val="0"/>
        <w:autoSpaceDN w:val="0"/>
        <w:snapToGrid w:val="0"/>
        <w:spacing w:before="0" w:line="240" w:lineRule="auto"/>
        <w:rPr>
          <w:rFonts w:eastAsiaTheme="minorEastAsia"/>
          <w:szCs w:val="26"/>
        </w:rPr>
      </w:pPr>
    </w:p>
    <w:tbl>
      <w:tblPr>
        <w:tblW w:w="9171" w:type="dxa"/>
        <w:tblLayout w:type="fixed"/>
        <w:tblLook w:val="04A0" w:firstRow="1" w:lastRow="0" w:firstColumn="1" w:lastColumn="0" w:noHBand="0" w:noVBand="1"/>
      </w:tblPr>
      <w:tblGrid>
        <w:gridCol w:w="439"/>
        <w:gridCol w:w="695"/>
        <w:gridCol w:w="709"/>
        <w:gridCol w:w="7328"/>
      </w:tblGrid>
      <w:tr w:rsidR="000A250C" w:rsidRPr="00617FD4" w14:paraId="1588B844" w14:textId="77777777" w:rsidTr="008C69EA">
        <w:tc>
          <w:tcPr>
            <w:tcW w:w="439" w:type="dxa"/>
            <w:shd w:val="clear" w:color="auto" w:fill="auto"/>
          </w:tcPr>
          <w:p w14:paraId="31A6D056" w14:textId="738636B6" w:rsidR="00495560" w:rsidRPr="00617FD4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</w:rPr>
              <w:t>1</w:t>
            </w:r>
          </w:p>
        </w:tc>
        <w:tc>
          <w:tcPr>
            <w:tcW w:w="8732" w:type="dxa"/>
            <w:gridSpan w:val="3"/>
            <w:shd w:val="clear" w:color="auto" w:fill="auto"/>
          </w:tcPr>
          <w:p w14:paraId="679335ED" w14:textId="77777777" w:rsidR="00495560" w:rsidRPr="00617FD4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  <w:lang w:eastAsia="zh-HK"/>
              </w:rPr>
              <w:t>事前聯絡</w:t>
            </w:r>
          </w:p>
        </w:tc>
      </w:tr>
      <w:tr w:rsidR="004A6A02" w:rsidRPr="00617FD4" w14:paraId="432CFB81" w14:textId="77777777" w:rsidTr="008C69EA">
        <w:tc>
          <w:tcPr>
            <w:tcW w:w="439" w:type="dxa"/>
            <w:shd w:val="clear" w:color="auto" w:fill="auto"/>
          </w:tcPr>
          <w:p w14:paraId="3911C326" w14:textId="77777777" w:rsidR="005C6114" w:rsidRPr="00617FD4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7978565A" w14:textId="77777777" w:rsidR="005C6114" w:rsidRPr="00617FD4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8037" w:type="dxa"/>
            <w:gridSpan w:val="2"/>
            <w:shd w:val="clear" w:color="auto" w:fill="auto"/>
          </w:tcPr>
          <w:p w14:paraId="1895BAD3" w14:textId="77777777" w:rsidR="005C6114" w:rsidRPr="00617FD4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</w:tr>
      <w:tr w:rsidR="004A6A02" w:rsidRPr="00617FD4" w14:paraId="486A4FC4" w14:textId="77777777" w:rsidTr="008C69EA">
        <w:tc>
          <w:tcPr>
            <w:tcW w:w="439" w:type="dxa"/>
            <w:shd w:val="clear" w:color="auto" w:fill="auto"/>
          </w:tcPr>
          <w:p w14:paraId="2FB96F50" w14:textId="77777777" w:rsidR="005C6114" w:rsidRPr="00617FD4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77F015AB" w14:textId="77777777" w:rsidR="005C6114" w:rsidRPr="00617FD4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1.1</w:t>
            </w:r>
          </w:p>
        </w:tc>
        <w:tc>
          <w:tcPr>
            <w:tcW w:w="8037" w:type="dxa"/>
            <w:gridSpan w:val="2"/>
            <w:shd w:val="clear" w:color="auto" w:fill="auto"/>
          </w:tcPr>
          <w:p w14:paraId="507C3782" w14:textId="6550D257" w:rsidR="005C6114" w:rsidRPr="00617FD4" w:rsidRDefault="00E83F0C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5C611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一般會由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＿＿＿＿＿＿＿</w:t>
            </w:r>
            <w:r w:rsidR="005C611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（員工職位）在住客外出前</w:t>
            </w:r>
            <w:r w:rsidR="004404C3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最少</w:t>
            </w:r>
            <w:r w:rsidR="00514AD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＿＿</w:t>
            </w:r>
            <w:r w:rsidR="005C611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天（適用於非緊急應診／前往指定地點）通知住客及／或其監護人／保證人／家人／親屬／聯絡人及／或提供護送服務機構有關安排詳情。</w:t>
            </w:r>
          </w:p>
        </w:tc>
      </w:tr>
      <w:tr w:rsidR="004A6A02" w:rsidRPr="00617FD4" w14:paraId="0D73261B" w14:textId="77777777" w:rsidTr="008C69EA">
        <w:tc>
          <w:tcPr>
            <w:tcW w:w="439" w:type="dxa"/>
            <w:shd w:val="clear" w:color="auto" w:fill="auto"/>
          </w:tcPr>
          <w:p w14:paraId="3182EE5E" w14:textId="77777777" w:rsidR="00896C04" w:rsidRPr="00617FD4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06FF4FAA" w14:textId="77777777" w:rsidR="00896C04" w:rsidRPr="00617FD4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8037" w:type="dxa"/>
            <w:gridSpan w:val="2"/>
            <w:shd w:val="clear" w:color="auto" w:fill="auto"/>
          </w:tcPr>
          <w:p w14:paraId="0B9FD320" w14:textId="77777777" w:rsidR="00896C04" w:rsidRPr="00617FD4" w:rsidRDefault="00896C0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2FEADFED" w14:textId="77777777" w:rsidTr="008C69EA">
        <w:tc>
          <w:tcPr>
            <w:tcW w:w="439" w:type="dxa"/>
            <w:shd w:val="clear" w:color="auto" w:fill="auto"/>
          </w:tcPr>
          <w:p w14:paraId="1589851F" w14:textId="77777777" w:rsidR="00896C04" w:rsidRPr="00617FD4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57C4A949" w14:textId="77777777" w:rsidR="00896C04" w:rsidRPr="00617FD4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1.2</w:t>
            </w:r>
          </w:p>
        </w:tc>
        <w:tc>
          <w:tcPr>
            <w:tcW w:w="8037" w:type="dxa"/>
            <w:gridSpan w:val="2"/>
            <w:shd w:val="clear" w:color="auto" w:fill="auto"/>
          </w:tcPr>
          <w:p w14:paraId="2E9F4A1C" w14:textId="5A612D7C" w:rsidR="00896C04" w:rsidRPr="00617FD4" w:rsidRDefault="00E83F0C" w:rsidP="00BF74B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896C0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須確定該次覆診是否有特別安排（例如</w:t>
            </w:r>
            <w:r w:rsidR="00BF74B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家人／親屬</w:t>
            </w:r>
            <w:r w:rsidR="00896C0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會否一同前往或在醫院／診所等候）。</w:t>
            </w:r>
          </w:p>
        </w:tc>
      </w:tr>
      <w:tr w:rsidR="004A6A02" w:rsidRPr="00617FD4" w14:paraId="70A5AAC6" w14:textId="77777777" w:rsidTr="008C69EA">
        <w:tc>
          <w:tcPr>
            <w:tcW w:w="439" w:type="dxa"/>
            <w:shd w:val="clear" w:color="auto" w:fill="auto"/>
          </w:tcPr>
          <w:p w14:paraId="609D5313" w14:textId="77777777" w:rsidR="00896C04" w:rsidRPr="00617FD4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0E88E0CA" w14:textId="77777777" w:rsidR="00896C04" w:rsidRPr="00617FD4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8037" w:type="dxa"/>
            <w:gridSpan w:val="2"/>
            <w:shd w:val="clear" w:color="auto" w:fill="auto"/>
          </w:tcPr>
          <w:p w14:paraId="3424538A" w14:textId="77777777" w:rsidR="00896C04" w:rsidRPr="00617FD4" w:rsidRDefault="00896C0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5DFC0E19" w14:textId="77777777" w:rsidTr="008C69EA">
        <w:tc>
          <w:tcPr>
            <w:tcW w:w="439" w:type="dxa"/>
            <w:shd w:val="clear" w:color="auto" w:fill="auto"/>
          </w:tcPr>
          <w:p w14:paraId="1E955F60" w14:textId="77777777" w:rsidR="00896C04" w:rsidRPr="00617FD4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637899A6" w14:textId="77777777" w:rsidR="00896C04" w:rsidRPr="00617FD4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1.3</w:t>
            </w:r>
          </w:p>
        </w:tc>
        <w:tc>
          <w:tcPr>
            <w:tcW w:w="8037" w:type="dxa"/>
            <w:gridSpan w:val="2"/>
            <w:shd w:val="clear" w:color="auto" w:fill="auto"/>
          </w:tcPr>
          <w:p w14:paraId="24AB62DA" w14:textId="62B64D2F" w:rsidR="00896C04" w:rsidRPr="00617FD4" w:rsidRDefault="00E83F0C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896C0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以購買服務方式或將護送服務外判予其他服務機構</w:t>
            </w:r>
            <w:r w:rsidR="004404C3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（如適用）</w:t>
            </w:r>
            <w:r w:rsidR="00896C0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，該提供護送服務</w:t>
            </w:r>
            <w:r w:rsidR="004A6A02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的</w:t>
            </w:r>
            <w:r w:rsidR="00896C0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機構</w:t>
            </w:r>
            <w:r w:rsidR="004A6A02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是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＿＿＿＿＿＿＿＿＿＿＿＿＿＿</w:t>
            </w:r>
            <w:r w:rsidR="00514AD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（機構名稱）。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514AD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將採取以下措施確保該機構提供的護送／陪診服務質素：</w:t>
            </w:r>
          </w:p>
        </w:tc>
      </w:tr>
      <w:tr w:rsidR="004A6A02" w:rsidRPr="00617FD4" w14:paraId="7D663B7A" w14:textId="77777777" w:rsidTr="00461C26">
        <w:tc>
          <w:tcPr>
            <w:tcW w:w="439" w:type="dxa"/>
            <w:shd w:val="clear" w:color="auto" w:fill="auto"/>
          </w:tcPr>
          <w:p w14:paraId="29B5CB2C" w14:textId="77777777" w:rsidR="00514AD4" w:rsidRPr="00617FD4" w:rsidRDefault="00514AD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3E4014A7" w14:textId="77777777" w:rsidR="00514AD4" w:rsidRPr="00617FD4" w:rsidRDefault="00514AD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B6510F4" w14:textId="77777777" w:rsidR="00514AD4" w:rsidRPr="00617FD4" w:rsidRDefault="00514AD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2F4822A7" w14:textId="77777777" w:rsidR="00514AD4" w:rsidRPr="00617FD4" w:rsidRDefault="00514AD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7ED14D57" w14:textId="77777777" w:rsidTr="00461C26">
        <w:tc>
          <w:tcPr>
            <w:tcW w:w="439" w:type="dxa"/>
            <w:shd w:val="clear" w:color="auto" w:fill="auto"/>
          </w:tcPr>
          <w:p w14:paraId="5604BD37" w14:textId="77777777" w:rsidR="00651892" w:rsidRPr="00617FD4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0EDBD79A" w14:textId="77777777" w:rsidR="00651892" w:rsidRPr="00617FD4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2EAE2A6" w14:textId="77777777" w:rsidR="00651892" w:rsidRPr="00617FD4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2805BA85" w14:textId="2FD51ED6" w:rsidR="00651892" w:rsidRPr="00617FD4" w:rsidRDefault="0065189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603D68" w:rsidRPr="00617FD4" w14:paraId="75EFA2B6" w14:textId="77777777" w:rsidTr="00461C26">
        <w:tc>
          <w:tcPr>
            <w:tcW w:w="439" w:type="dxa"/>
            <w:shd w:val="clear" w:color="auto" w:fill="auto"/>
          </w:tcPr>
          <w:p w14:paraId="542CEAAD" w14:textId="77777777" w:rsidR="00603D68" w:rsidRPr="00617FD4" w:rsidRDefault="00603D6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5A33DA25" w14:textId="77777777" w:rsidR="00603D68" w:rsidRPr="00617FD4" w:rsidRDefault="00603D6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244B27C" w14:textId="77777777" w:rsidR="00603D68" w:rsidRPr="00617FD4" w:rsidRDefault="00603D6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707FE7E1" w14:textId="77777777" w:rsidR="00603D68" w:rsidRPr="00617FD4" w:rsidRDefault="00603D6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61C26" w:rsidRPr="00617FD4" w14:paraId="7B5C54BD" w14:textId="77777777" w:rsidTr="00461C26">
        <w:tc>
          <w:tcPr>
            <w:tcW w:w="439" w:type="dxa"/>
            <w:shd w:val="clear" w:color="auto" w:fill="auto"/>
          </w:tcPr>
          <w:p w14:paraId="3942E0F9" w14:textId="77777777" w:rsidR="00461C26" w:rsidRPr="00617FD4" w:rsidRDefault="00461C2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55BD8679" w14:textId="77777777" w:rsidR="00461C26" w:rsidRPr="00617FD4" w:rsidRDefault="00461C2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62DCBDE0" w14:textId="77777777" w:rsidR="00461C26" w:rsidRPr="00617FD4" w:rsidRDefault="00461C2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496D261F" w14:textId="77777777" w:rsidR="00461C26" w:rsidRPr="00617FD4" w:rsidRDefault="00461C2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198F6B3D" w14:textId="77777777" w:rsidTr="00461C26">
        <w:tc>
          <w:tcPr>
            <w:tcW w:w="439" w:type="dxa"/>
            <w:shd w:val="clear" w:color="auto" w:fill="auto"/>
          </w:tcPr>
          <w:p w14:paraId="3E90F851" w14:textId="77777777" w:rsidR="00651892" w:rsidRPr="00617FD4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5A93230D" w14:textId="77777777" w:rsidR="00651892" w:rsidRPr="00617FD4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9B48B94" w14:textId="77777777" w:rsidR="00651892" w:rsidRPr="00617FD4" w:rsidRDefault="0065189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tcBorders>
              <w:top w:val="single" w:sz="4" w:space="0" w:color="auto"/>
            </w:tcBorders>
            <w:shd w:val="clear" w:color="auto" w:fill="auto"/>
          </w:tcPr>
          <w:p w14:paraId="7E5B8F25" w14:textId="77777777" w:rsidR="00651892" w:rsidRPr="00617FD4" w:rsidRDefault="0065189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21E88EDD" w14:textId="77777777" w:rsidTr="00461C26">
        <w:tc>
          <w:tcPr>
            <w:tcW w:w="439" w:type="dxa"/>
            <w:shd w:val="clear" w:color="auto" w:fill="auto"/>
          </w:tcPr>
          <w:p w14:paraId="2E11D31C" w14:textId="77777777" w:rsidR="00651892" w:rsidRPr="00617FD4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7CDCABBD" w14:textId="77777777" w:rsidR="00651892" w:rsidRPr="00617FD4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8B5784F" w14:textId="77777777" w:rsidR="00651892" w:rsidRPr="00617FD4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24D531E9" w14:textId="1E0CD69B" w:rsidR="00651892" w:rsidRPr="00617FD4" w:rsidRDefault="0065189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603D68" w:rsidRPr="00617FD4" w14:paraId="4A7743EC" w14:textId="77777777" w:rsidTr="00461C26">
        <w:tc>
          <w:tcPr>
            <w:tcW w:w="439" w:type="dxa"/>
            <w:shd w:val="clear" w:color="auto" w:fill="auto"/>
          </w:tcPr>
          <w:p w14:paraId="22C6519A" w14:textId="77777777" w:rsidR="00603D68" w:rsidRPr="00617FD4" w:rsidRDefault="00603D6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2D3558B0" w14:textId="77777777" w:rsidR="00603D68" w:rsidRPr="00617FD4" w:rsidRDefault="00603D6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298264F" w14:textId="77777777" w:rsidR="00603D68" w:rsidRPr="00617FD4" w:rsidRDefault="00603D6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5202A4C0" w14:textId="77777777" w:rsidR="00603D68" w:rsidRPr="00617FD4" w:rsidRDefault="00603D6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61C26" w:rsidRPr="00617FD4" w14:paraId="75C9BA3B" w14:textId="77777777" w:rsidTr="00461C26">
        <w:tc>
          <w:tcPr>
            <w:tcW w:w="439" w:type="dxa"/>
            <w:shd w:val="clear" w:color="auto" w:fill="auto"/>
          </w:tcPr>
          <w:p w14:paraId="34D9169C" w14:textId="77777777" w:rsidR="00461C26" w:rsidRPr="00617FD4" w:rsidRDefault="00461C2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07451F6A" w14:textId="77777777" w:rsidR="00461C26" w:rsidRPr="00617FD4" w:rsidRDefault="00461C2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1D2D697" w14:textId="77777777" w:rsidR="00461C26" w:rsidRPr="00617FD4" w:rsidRDefault="00461C2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107F115C" w14:textId="77777777" w:rsidR="00461C26" w:rsidRPr="00617FD4" w:rsidRDefault="00461C2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</w:tbl>
    <w:p w14:paraId="615B6301" w14:textId="56FA6909" w:rsidR="00270578" w:rsidRPr="00617FD4" w:rsidRDefault="00270578">
      <w:pPr>
        <w:rPr>
          <w:rFonts w:eastAsiaTheme="minor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601"/>
        <w:gridCol w:w="791"/>
        <w:gridCol w:w="7186"/>
      </w:tblGrid>
      <w:tr w:rsidR="000A250C" w:rsidRPr="00617FD4" w14:paraId="56DC9EB4" w14:textId="77777777" w:rsidTr="00603D68">
        <w:tc>
          <w:tcPr>
            <w:tcW w:w="451" w:type="dxa"/>
            <w:shd w:val="clear" w:color="auto" w:fill="auto"/>
          </w:tcPr>
          <w:p w14:paraId="09F21819" w14:textId="77777777" w:rsidR="00651892" w:rsidRPr="00617FD4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</w:rPr>
              <w:lastRenderedPageBreak/>
              <w:t>2.</w:t>
            </w:r>
          </w:p>
        </w:tc>
        <w:tc>
          <w:tcPr>
            <w:tcW w:w="8578" w:type="dxa"/>
            <w:gridSpan w:val="3"/>
            <w:shd w:val="clear" w:color="auto" w:fill="auto"/>
          </w:tcPr>
          <w:p w14:paraId="27933ECA" w14:textId="77777777" w:rsidR="00651892" w:rsidRPr="00617FD4" w:rsidRDefault="0065189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b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b/>
                <w:spacing w:val="20"/>
                <w:sz w:val="26"/>
                <w:szCs w:val="26"/>
                <w:lang w:eastAsia="zh-HK"/>
              </w:rPr>
              <w:t>員工安排</w:t>
            </w:r>
          </w:p>
        </w:tc>
      </w:tr>
      <w:tr w:rsidR="004A6A02" w:rsidRPr="00617FD4" w14:paraId="2BE7F022" w14:textId="77777777" w:rsidTr="00603D68">
        <w:tc>
          <w:tcPr>
            <w:tcW w:w="451" w:type="dxa"/>
            <w:shd w:val="clear" w:color="auto" w:fill="auto"/>
          </w:tcPr>
          <w:p w14:paraId="68C138A1" w14:textId="77777777" w:rsidR="00651892" w:rsidRPr="00617FD4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7A65F24" w14:textId="77777777" w:rsidR="00651892" w:rsidRPr="00617FD4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249CBC13" w14:textId="77777777" w:rsidR="00651892" w:rsidRPr="00617FD4" w:rsidRDefault="0065189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4A7B6C9A" w14:textId="77777777" w:rsidTr="00603D68">
        <w:tc>
          <w:tcPr>
            <w:tcW w:w="451" w:type="dxa"/>
            <w:shd w:val="clear" w:color="auto" w:fill="auto"/>
          </w:tcPr>
          <w:p w14:paraId="7BF409E9" w14:textId="77777777" w:rsidR="00651892" w:rsidRPr="00617FD4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C2D2D5F" w14:textId="77777777" w:rsidR="00651892" w:rsidRPr="00617FD4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2.1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4C328DEC" w14:textId="5D1AC8B5" w:rsidR="00651892" w:rsidRPr="00617FD4" w:rsidRDefault="00651892" w:rsidP="00BF74B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如</w:t>
            </w:r>
            <w:r w:rsidR="00BF74B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家人／親屬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未能親身或安排陪診服務，</w:t>
            </w:r>
            <w:r w:rsidR="00E83F0C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會安排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＿＿＿＿＿＿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（員工職位）陪同住客前往醫院／診所或指定地點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。</w:t>
            </w:r>
          </w:p>
        </w:tc>
      </w:tr>
      <w:tr w:rsidR="004A6A02" w:rsidRPr="00617FD4" w14:paraId="5DF9C53A" w14:textId="77777777" w:rsidTr="00603D68">
        <w:tc>
          <w:tcPr>
            <w:tcW w:w="451" w:type="dxa"/>
            <w:shd w:val="clear" w:color="auto" w:fill="auto"/>
          </w:tcPr>
          <w:p w14:paraId="7C022FED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AF58B15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38E5ABBA" w14:textId="77777777" w:rsidR="0064281D" w:rsidRPr="00617FD4" w:rsidRDefault="0064281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5828DCF5" w14:textId="77777777" w:rsidTr="00603D68">
        <w:tc>
          <w:tcPr>
            <w:tcW w:w="451" w:type="dxa"/>
            <w:shd w:val="clear" w:color="auto" w:fill="auto"/>
          </w:tcPr>
          <w:p w14:paraId="521026EC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0B2184E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2.2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5B5B49BE" w14:textId="4A638E87" w:rsidR="0064281D" w:rsidRPr="00617FD4" w:rsidRDefault="00E83F0C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4A6A02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如</w:t>
            </w:r>
            <w:r w:rsidR="00BE22CF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欲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就以上陪診服務徵收費用，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4A6A02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須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按照《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實務守則》（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202</w:t>
            </w:r>
            <w:r w:rsidR="00170795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4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年</w:t>
            </w:r>
            <w:r w:rsidR="00B82AEB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6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月修訂版）第八章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8.4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段，向住客及其監護人／保證人／家人／親屬／聯絡人清楚說明相關收費項目，並取得其同意繳付陪診費用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，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服務費用的詳情如下：</w:t>
            </w:r>
          </w:p>
        </w:tc>
      </w:tr>
      <w:tr w:rsidR="004A6A02" w:rsidRPr="00617FD4" w14:paraId="0A11DE3E" w14:textId="77777777" w:rsidTr="003149E2">
        <w:tc>
          <w:tcPr>
            <w:tcW w:w="451" w:type="dxa"/>
            <w:shd w:val="clear" w:color="auto" w:fill="auto"/>
          </w:tcPr>
          <w:p w14:paraId="32B1822A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EDB52F5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1F0A68B5" w14:textId="77777777" w:rsidR="0064281D" w:rsidRPr="00617FD4" w:rsidRDefault="0064281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6D5FAA36" w14:textId="77777777" w:rsidR="0064281D" w:rsidRPr="00617FD4" w:rsidRDefault="0064281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676ACE95" w14:textId="77777777" w:rsidTr="003149E2">
        <w:tc>
          <w:tcPr>
            <w:tcW w:w="451" w:type="dxa"/>
            <w:shd w:val="clear" w:color="auto" w:fill="auto"/>
          </w:tcPr>
          <w:p w14:paraId="6A87B77A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396C40B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79EBDC71" w14:textId="77777777" w:rsidR="0064281D" w:rsidRPr="00617FD4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186" w:type="dxa"/>
            <w:tcBorders>
              <w:bottom w:val="single" w:sz="4" w:space="0" w:color="auto"/>
            </w:tcBorders>
            <w:shd w:val="clear" w:color="auto" w:fill="auto"/>
          </w:tcPr>
          <w:p w14:paraId="6874E464" w14:textId="77777777" w:rsidR="0064281D" w:rsidRPr="00617FD4" w:rsidRDefault="0064281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u w:val="single"/>
                <w:lang w:eastAsia="zh-HK"/>
              </w:rPr>
            </w:pPr>
          </w:p>
        </w:tc>
      </w:tr>
      <w:tr w:rsidR="004A6A02" w:rsidRPr="00617FD4" w14:paraId="7675D715" w14:textId="77777777" w:rsidTr="003149E2">
        <w:tc>
          <w:tcPr>
            <w:tcW w:w="451" w:type="dxa"/>
            <w:shd w:val="clear" w:color="auto" w:fill="auto"/>
          </w:tcPr>
          <w:p w14:paraId="07840672" w14:textId="77777777" w:rsidR="00D54297" w:rsidRPr="00617FD4" w:rsidRDefault="00D54297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EF7EE7F" w14:textId="77777777" w:rsidR="00D54297" w:rsidRPr="00617FD4" w:rsidRDefault="00D54297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388568FC" w14:textId="77777777" w:rsidR="00D54297" w:rsidRPr="00617FD4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tcBorders>
              <w:top w:val="single" w:sz="4" w:space="0" w:color="auto"/>
            </w:tcBorders>
            <w:shd w:val="clear" w:color="auto" w:fill="auto"/>
          </w:tcPr>
          <w:p w14:paraId="71196648" w14:textId="77777777" w:rsidR="00D54297" w:rsidRPr="00617FD4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3FA45FC8" w14:textId="77777777" w:rsidTr="003149E2">
        <w:tc>
          <w:tcPr>
            <w:tcW w:w="451" w:type="dxa"/>
            <w:shd w:val="clear" w:color="auto" w:fill="auto"/>
          </w:tcPr>
          <w:p w14:paraId="21C93572" w14:textId="77777777" w:rsidR="00D54297" w:rsidRPr="00617FD4" w:rsidRDefault="00D54297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F1410C9" w14:textId="77777777" w:rsidR="00D54297" w:rsidRPr="00617FD4" w:rsidRDefault="00D54297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7FD4B599" w14:textId="77777777" w:rsidR="00D54297" w:rsidRPr="00617FD4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186" w:type="dxa"/>
            <w:tcBorders>
              <w:bottom w:val="single" w:sz="4" w:space="0" w:color="auto"/>
            </w:tcBorders>
            <w:shd w:val="clear" w:color="auto" w:fill="auto"/>
          </w:tcPr>
          <w:p w14:paraId="1E47B2D5" w14:textId="77777777" w:rsidR="00D54297" w:rsidRPr="00617FD4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2BE55568" w14:textId="77777777" w:rsidTr="00603D68">
        <w:tc>
          <w:tcPr>
            <w:tcW w:w="451" w:type="dxa"/>
            <w:shd w:val="clear" w:color="auto" w:fill="auto"/>
          </w:tcPr>
          <w:p w14:paraId="1FFB63A9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A2B025F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2F069DED" w14:textId="77777777" w:rsidR="0064281D" w:rsidRPr="00617FD4" w:rsidRDefault="0064281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0A030C4B" w14:textId="77777777" w:rsidTr="00603D68">
        <w:tc>
          <w:tcPr>
            <w:tcW w:w="451" w:type="dxa"/>
            <w:shd w:val="clear" w:color="auto" w:fill="auto"/>
          </w:tcPr>
          <w:p w14:paraId="180A3520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AA4C4E5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2.3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7E226ED6" w14:textId="2D550AA8" w:rsidR="0064281D" w:rsidRPr="00617FD4" w:rsidRDefault="0023373E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＿＿＿＿＿＿＿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（員工職位）</w:t>
            </w:r>
            <w:r w:rsidR="004A6A02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需</w:t>
            </w:r>
            <w:r w:rsidR="004404C3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向負責護送</w:t>
            </w:r>
            <w:r w:rsidR="004404C3" w:rsidRPr="00617FD4">
              <w:rPr>
                <w:rFonts w:ascii="Times New Roman" w:eastAsiaTheme="minorEastAsia"/>
                <w:spacing w:val="20"/>
                <w:szCs w:val="26"/>
                <w:lang w:eastAsia="zh-HK"/>
              </w:rPr>
              <w:t>／</w:t>
            </w:r>
            <w:r w:rsidR="004404C3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陪診的人員說明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住客的基本身體狀況、有關的病歷、近日的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情緒及行為表現</w:t>
            </w:r>
            <w:r w:rsidR="004404C3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等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需要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留意的地方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，並指示需否</w:t>
            </w:r>
            <w:r w:rsidR="0064281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陪同住客見醫生。</w:t>
            </w:r>
          </w:p>
        </w:tc>
      </w:tr>
      <w:tr w:rsidR="004A6A02" w:rsidRPr="00617FD4" w14:paraId="2FFD44E0" w14:textId="77777777" w:rsidTr="00603D68">
        <w:tc>
          <w:tcPr>
            <w:tcW w:w="451" w:type="dxa"/>
            <w:shd w:val="clear" w:color="auto" w:fill="auto"/>
          </w:tcPr>
          <w:p w14:paraId="31FB5929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298516A" w14:textId="77777777" w:rsidR="0064281D" w:rsidRPr="00617FD4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787808FA" w14:textId="77777777" w:rsidR="0064281D" w:rsidRPr="00617FD4" w:rsidRDefault="0064281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270578" w:rsidRPr="00617FD4" w14:paraId="307D5139" w14:textId="77777777" w:rsidTr="00603D68">
        <w:tc>
          <w:tcPr>
            <w:tcW w:w="451" w:type="dxa"/>
            <w:shd w:val="clear" w:color="auto" w:fill="auto"/>
          </w:tcPr>
          <w:p w14:paraId="22480823" w14:textId="77777777" w:rsidR="00270578" w:rsidRPr="00617FD4" w:rsidRDefault="0027057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06CFA7C" w14:textId="77777777" w:rsidR="00270578" w:rsidRPr="00617FD4" w:rsidRDefault="0027057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2FD243BC" w14:textId="77777777" w:rsidR="00270578" w:rsidRPr="00617FD4" w:rsidRDefault="0027057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14D6950C" w14:textId="77777777" w:rsidTr="00603D68">
        <w:tc>
          <w:tcPr>
            <w:tcW w:w="451" w:type="dxa"/>
            <w:shd w:val="clear" w:color="auto" w:fill="auto"/>
          </w:tcPr>
          <w:p w14:paraId="52A1CDF3" w14:textId="77777777" w:rsidR="00813DDD" w:rsidRPr="00617FD4" w:rsidRDefault="00813DD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</w:rPr>
              <w:t>3.</w:t>
            </w:r>
          </w:p>
        </w:tc>
        <w:tc>
          <w:tcPr>
            <w:tcW w:w="8578" w:type="dxa"/>
            <w:gridSpan w:val="3"/>
            <w:shd w:val="clear" w:color="auto" w:fill="auto"/>
          </w:tcPr>
          <w:p w14:paraId="2466BFBE" w14:textId="77777777" w:rsidR="00813DDD" w:rsidRPr="00617FD4" w:rsidRDefault="00813DD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b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b/>
                <w:spacing w:val="20"/>
                <w:sz w:val="26"/>
                <w:szCs w:val="26"/>
                <w:lang w:eastAsia="zh-HK"/>
              </w:rPr>
              <w:t>準備文件及／或物品</w:t>
            </w:r>
          </w:p>
        </w:tc>
      </w:tr>
      <w:tr w:rsidR="004A6A02" w:rsidRPr="00617FD4" w14:paraId="11BA3782" w14:textId="77777777" w:rsidTr="00603D68">
        <w:tc>
          <w:tcPr>
            <w:tcW w:w="451" w:type="dxa"/>
            <w:shd w:val="clear" w:color="auto" w:fill="auto"/>
          </w:tcPr>
          <w:p w14:paraId="0720A99B" w14:textId="77777777" w:rsidR="0023373E" w:rsidRPr="00617FD4" w:rsidRDefault="0023373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B175449" w14:textId="77777777" w:rsidR="0023373E" w:rsidRPr="00617FD4" w:rsidRDefault="0023373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1909381C" w14:textId="77777777" w:rsidR="0023373E" w:rsidRPr="00617FD4" w:rsidRDefault="0023373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006970F8" w14:textId="77777777" w:rsidTr="00603D68">
        <w:tc>
          <w:tcPr>
            <w:tcW w:w="451" w:type="dxa"/>
            <w:shd w:val="clear" w:color="auto" w:fill="auto"/>
          </w:tcPr>
          <w:p w14:paraId="2FF02595" w14:textId="77777777" w:rsidR="0023373E" w:rsidRPr="00617FD4" w:rsidRDefault="0023373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ADE972D" w14:textId="77777777" w:rsidR="0023373E" w:rsidRPr="00617FD4" w:rsidRDefault="00813DDD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3.1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385A6F37" w14:textId="10208E2E" w:rsidR="0023373E" w:rsidRPr="00617FD4" w:rsidRDefault="00E83F0C" w:rsidP="00F77F3B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  <w:lang w:eastAsia="zh-HK"/>
              </w:rPr>
            </w:pPr>
            <w:r w:rsidRPr="00617FD4">
              <w:rPr>
                <w:rFonts w:eastAsiaTheme="minorEastAsia"/>
                <w:szCs w:val="26"/>
                <w:lang w:eastAsia="zh-HK"/>
              </w:rPr>
              <w:t>安老院</w:t>
            </w:r>
            <w:r w:rsidR="00813DDD" w:rsidRPr="00617FD4">
              <w:rPr>
                <w:rFonts w:eastAsiaTheme="minorEastAsia"/>
                <w:szCs w:val="26"/>
                <w:lang w:eastAsia="zh-HK"/>
              </w:rPr>
              <w:t>會協助</w:t>
            </w:r>
            <w:r w:rsidR="004404C3" w:rsidRPr="00617FD4">
              <w:rPr>
                <w:rFonts w:eastAsiaTheme="minorEastAsia"/>
                <w:szCs w:val="26"/>
                <w:lang w:eastAsia="zh-HK"/>
              </w:rPr>
              <w:t>外出住客</w:t>
            </w:r>
            <w:r w:rsidR="00813DDD" w:rsidRPr="00617FD4">
              <w:rPr>
                <w:rFonts w:eastAsiaTheme="minorEastAsia"/>
                <w:szCs w:val="26"/>
                <w:lang w:eastAsia="zh-HK"/>
              </w:rPr>
              <w:t>準備所需文件及／或物品</w:t>
            </w:r>
            <w:r w:rsidR="00B053C8" w:rsidRPr="00617FD4">
              <w:rPr>
                <w:rFonts w:eastAsiaTheme="minorEastAsia"/>
                <w:szCs w:val="26"/>
              </w:rPr>
              <w:t>（</w:t>
            </w:r>
            <w:r w:rsidR="00B053C8" w:rsidRPr="00617FD4">
              <w:rPr>
                <w:rFonts w:eastAsiaTheme="minorEastAsia"/>
                <w:szCs w:val="26"/>
                <w:lang w:eastAsia="zh-HK"/>
              </w:rPr>
              <w:t>如適用</w:t>
            </w:r>
            <w:r w:rsidR="00B053C8" w:rsidRPr="00617FD4">
              <w:rPr>
                <w:rFonts w:eastAsiaTheme="minorEastAsia"/>
                <w:szCs w:val="26"/>
              </w:rPr>
              <w:t>）</w:t>
            </w:r>
            <w:r w:rsidR="00813DDD" w:rsidRPr="00617FD4">
              <w:rPr>
                <w:rFonts w:eastAsiaTheme="minorEastAsia"/>
                <w:szCs w:val="26"/>
                <w:lang w:eastAsia="zh-HK"/>
              </w:rPr>
              <w:t>，包括：</w:t>
            </w:r>
          </w:p>
        </w:tc>
      </w:tr>
      <w:tr w:rsidR="004A6A02" w:rsidRPr="00617FD4" w14:paraId="7BB2EAC0" w14:textId="77777777" w:rsidTr="003149E2">
        <w:tc>
          <w:tcPr>
            <w:tcW w:w="451" w:type="dxa"/>
            <w:shd w:val="clear" w:color="auto" w:fill="auto"/>
          </w:tcPr>
          <w:p w14:paraId="681F815B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BB260CC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253820B7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754BE591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007BB4A8" w14:textId="77777777" w:rsidTr="003149E2">
        <w:tc>
          <w:tcPr>
            <w:tcW w:w="451" w:type="dxa"/>
            <w:shd w:val="clear" w:color="auto" w:fill="auto"/>
          </w:tcPr>
          <w:p w14:paraId="19E4CA5A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933A93F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4DF0CBD3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186" w:type="dxa"/>
            <w:shd w:val="clear" w:color="auto" w:fill="auto"/>
          </w:tcPr>
          <w:p w14:paraId="29C833E6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身份證明文件；</w:t>
            </w:r>
          </w:p>
        </w:tc>
      </w:tr>
      <w:tr w:rsidR="004A6A02" w:rsidRPr="00617FD4" w14:paraId="35414A5B" w14:textId="77777777" w:rsidTr="003149E2">
        <w:tc>
          <w:tcPr>
            <w:tcW w:w="451" w:type="dxa"/>
            <w:shd w:val="clear" w:color="auto" w:fill="auto"/>
          </w:tcPr>
          <w:p w14:paraId="24CE4A0E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8FBB755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0BB4F85C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38A88D4B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0758AECB" w14:textId="77777777" w:rsidTr="003149E2">
        <w:tc>
          <w:tcPr>
            <w:tcW w:w="451" w:type="dxa"/>
            <w:shd w:val="clear" w:color="auto" w:fill="auto"/>
          </w:tcPr>
          <w:p w14:paraId="24CE4799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89D7773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6BFC3976" w14:textId="77777777" w:rsidR="00B053C8" w:rsidRPr="00617FD4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186" w:type="dxa"/>
            <w:shd w:val="clear" w:color="auto" w:fill="auto"/>
          </w:tcPr>
          <w:p w14:paraId="46355708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覆診紙；</w:t>
            </w:r>
          </w:p>
        </w:tc>
      </w:tr>
      <w:tr w:rsidR="004A6A02" w:rsidRPr="00617FD4" w14:paraId="4C475FCC" w14:textId="77777777" w:rsidTr="003149E2">
        <w:tc>
          <w:tcPr>
            <w:tcW w:w="451" w:type="dxa"/>
            <w:shd w:val="clear" w:color="auto" w:fill="auto"/>
          </w:tcPr>
          <w:p w14:paraId="70364FE6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EA4268F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2A682D78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79A50F42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61E32F91" w14:textId="77777777" w:rsidTr="003149E2">
        <w:tc>
          <w:tcPr>
            <w:tcW w:w="451" w:type="dxa"/>
            <w:shd w:val="clear" w:color="auto" w:fill="auto"/>
          </w:tcPr>
          <w:p w14:paraId="6932E2A8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02E4728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6A6CBA99" w14:textId="77777777" w:rsidR="00B053C8" w:rsidRPr="00617FD4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186" w:type="dxa"/>
            <w:shd w:val="clear" w:color="auto" w:fill="auto"/>
          </w:tcPr>
          <w:p w14:paraId="683F5D17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病歷紙；</w:t>
            </w:r>
          </w:p>
        </w:tc>
      </w:tr>
      <w:tr w:rsidR="004A6A02" w:rsidRPr="00617FD4" w14:paraId="66BF4B5C" w14:textId="77777777" w:rsidTr="003149E2">
        <w:tc>
          <w:tcPr>
            <w:tcW w:w="451" w:type="dxa"/>
            <w:shd w:val="clear" w:color="auto" w:fill="auto"/>
          </w:tcPr>
          <w:p w14:paraId="63A4C350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2E5B4A5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014FFCF4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74A7DC67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46F16355" w14:textId="77777777" w:rsidTr="003149E2">
        <w:tc>
          <w:tcPr>
            <w:tcW w:w="451" w:type="dxa"/>
            <w:shd w:val="clear" w:color="auto" w:fill="auto"/>
          </w:tcPr>
          <w:p w14:paraId="53BAFC09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763C986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5A36F4DE" w14:textId="77777777" w:rsidR="00B053C8" w:rsidRPr="00617FD4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186" w:type="dxa"/>
            <w:shd w:val="clear" w:color="auto" w:fill="auto"/>
          </w:tcPr>
          <w:p w14:paraId="095CC4AA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醫療費用減免證明書；</w:t>
            </w:r>
          </w:p>
        </w:tc>
      </w:tr>
      <w:tr w:rsidR="004A6A02" w:rsidRPr="00617FD4" w14:paraId="0C325AEF" w14:textId="77777777" w:rsidTr="003149E2">
        <w:tc>
          <w:tcPr>
            <w:tcW w:w="451" w:type="dxa"/>
            <w:shd w:val="clear" w:color="auto" w:fill="auto"/>
          </w:tcPr>
          <w:p w14:paraId="357C88D9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59AC5ED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1DA7C774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489B6304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01A054FE" w14:textId="77777777" w:rsidTr="003149E2">
        <w:tc>
          <w:tcPr>
            <w:tcW w:w="451" w:type="dxa"/>
            <w:shd w:val="clear" w:color="auto" w:fill="auto"/>
          </w:tcPr>
          <w:p w14:paraId="02D74B6F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875952D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71E8AD7F" w14:textId="77777777" w:rsidR="00B053C8" w:rsidRPr="00617FD4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(e)</w:t>
            </w:r>
          </w:p>
        </w:tc>
        <w:tc>
          <w:tcPr>
            <w:tcW w:w="7186" w:type="dxa"/>
            <w:shd w:val="clear" w:color="auto" w:fill="auto"/>
          </w:tcPr>
          <w:p w14:paraId="0654E34A" w14:textId="77777777" w:rsidR="00B053C8" w:rsidRPr="00617FD4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住</w:t>
            </w:r>
            <w:r w:rsidR="00D8526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客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藥物</w:t>
            </w:r>
            <w:r w:rsidR="00D8526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；</w:t>
            </w:r>
          </w:p>
        </w:tc>
      </w:tr>
      <w:tr w:rsidR="004A6A02" w:rsidRPr="00617FD4" w14:paraId="348A9DB8" w14:textId="77777777" w:rsidTr="003149E2">
        <w:tc>
          <w:tcPr>
            <w:tcW w:w="451" w:type="dxa"/>
            <w:shd w:val="clear" w:color="auto" w:fill="auto"/>
          </w:tcPr>
          <w:p w14:paraId="7EE95635" w14:textId="77777777" w:rsidR="00D85266" w:rsidRPr="00617FD4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89D2976" w14:textId="77777777" w:rsidR="00D85266" w:rsidRPr="00617FD4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204C8323" w14:textId="77777777" w:rsidR="00D85266" w:rsidRPr="00617FD4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324FA571" w14:textId="77777777" w:rsidR="00D85266" w:rsidRPr="00617FD4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49133843" w14:textId="77777777" w:rsidTr="003149E2">
        <w:tc>
          <w:tcPr>
            <w:tcW w:w="451" w:type="dxa"/>
            <w:shd w:val="clear" w:color="auto" w:fill="auto"/>
          </w:tcPr>
          <w:p w14:paraId="44D16220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FAE4E00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4CF330D0" w14:textId="77777777" w:rsidR="00B053C8" w:rsidRPr="00617FD4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(f)</w:t>
            </w:r>
          </w:p>
        </w:tc>
        <w:tc>
          <w:tcPr>
            <w:tcW w:w="7186" w:type="dxa"/>
            <w:shd w:val="clear" w:color="auto" w:fill="auto"/>
          </w:tcPr>
          <w:p w14:paraId="28A47B19" w14:textId="6792BFB6" w:rsidR="00B053C8" w:rsidRPr="00617FD4" w:rsidRDefault="00D85266" w:rsidP="00BF74B6">
            <w:pPr>
              <w:pStyle w:val="af0"/>
              <w:tabs>
                <w:tab w:val="left" w:pos="1418"/>
              </w:tabs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化驗樣本；</w:t>
            </w:r>
            <w:r w:rsidR="00BF74B6" w:rsidRPr="00617FD4" w:rsidDel="00BF74B6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 xml:space="preserve"> </w:t>
            </w:r>
          </w:p>
        </w:tc>
      </w:tr>
      <w:tr w:rsidR="004A6A02" w:rsidRPr="00617FD4" w14:paraId="61AB773A" w14:textId="77777777" w:rsidTr="003149E2">
        <w:tc>
          <w:tcPr>
            <w:tcW w:w="451" w:type="dxa"/>
            <w:shd w:val="clear" w:color="auto" w:fill="auto"/>
          </w:tcPr>
          <w:p w14:paraId="01623571" w14:textId="77777777" w:rsidR="00D85266" w:rsidRPr="00617FD4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FA8CE06" w14:textId="77777777" w:rsidR="00D85266" w:rsidRPr="00617FD4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79F488D4" w14:textId="77777777" w:rsidR="00D85266" w:rsidRPr="00617FD4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353231C1" w14:textId="77777777" w:rsidR="00D85266" w:rsidRPr="00617FD4" w:rsidRDefault="00D85266" w:rsidP="006F3F73">
            <w:pPr>
              <w:pStyle w:val="af0"/>
              <w:tabs>
                <w:tab w:val="left" w:pos="1418"/>
              </w:tabs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617FD4" w14:paraId="7B297D82" w14:textId="77777777" w:rsidTr="003149E2">
        <w:tc>
          <w:tcPr>
            <w:tcW w:w="451" w:type="dxa"/>
            <w:shd w:val="clear" w:color="auto" w:fill="auto"/>
          </w:tcPr>
          <w:p w14:paraId="0A09DC2B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75006E8" w14:textId="77777777" w:rsidR="00B053C8" w:rsidRPr="00617FD4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1425CF58" w14:textId="5F59BE12" w:rsidR="00B053C8" w:rsidRPr="00617FD4" w:rsidRDefault="00DF3BF0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(g</w:t>
            </w:r>
            <w:r w:rsidR="00D8526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7186" w:type="dxa"/>
            <w:shd w:val="clear" w:color="auto" w:fill="auto"/>
          </w:tcPr>
          <w:p w14:paraId="09902D60" w14:textId="03D1A1E8" w:rsidR="00B053C8" w:rsidRPr="00617FD4" w:rsidRDefault="00D85266" w:rsidP="00BF74B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X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光片／磁力共振檢查</w:t>
            </w:r>
            <w:r w:rsidR="00BF74B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；及</w:t>
            </w:r>
          </w:p>
        </w:tc>
      </w:tr>
      <w:tr w:rsidR="004A6A02" w:rsidRPr="00617FD4" w14:paraId="53E85124" w14:textId="77777777" w:rsidTr="003149E2">
        <w:tc>
          <w:tcPr>
            <w:tcW w:w="451" w:type="dxa"/>
            <w:shd w:val="clear" w:color="auto" w:fill="auto"/>
          </w:tcPr>
          <w:p w14:paraId="4D199D5D" w14:textId="77777777" w:rsidR="00D85266" w:rsidRPr="00617FD4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  <w:p w14:paraId="4B693019" w14:textId="77777777" w:rsidR="00BF74B6" w:rsidRPr="00617FD4" w:rsidRDefault="00BF74B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  <w:p w14:paraId="1D670088" w14:textId="77777777" w:rsidR="00BF74B6" w:rsidRPr="00617FD4" w:rsidRDefault="00BF74B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  <w:p w14:paraId="01C0E8EE" w14:textId="77777777" w:rsidR="00BF74B6" w:rsidRPr="00617FD4" w:rsidRDefault="00BF74B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8265E3F" w14:textId="77777777" w:rsidR="00D85266" w:rsidRPr="00617FD4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  <w:p w14:paraId="60B499F2" w14:textId="77777777" w:rsidR="00BF74B6" w:rsidRPr="00617FD4" w:rsidRDefault="00BF74B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32FA72FA" w14:textId="77777777" w:rsidR="00D85266" w:rsidRPr="00617FD4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  <w:p w14:paraId="0B82CE8F" w14:textId="1FFD5CA3" w:rsidR="00BF74B6" w:rsidRPr="00617FD4" w:rsidRDefault="00DF3BF0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(h</w:t>
            </w:r>
            <w:r w:rsidR="00BF74B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7186" w:type="dxa"/>
            <w:shd w:val="clear" w:color="auto" w:fill="auto"/>
          </w:tcPr>
          <w:p w14:paraId="75984C9A" w14:textId="77777777" w:rsidR="00D85266" w:rsidRPr="00617FD4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  <w:p w14:paraId="343AEECF" w14:textId="329E4DFE" w:rsidR="00BF74B6" w:rsidRPr="00617FD4" w:rsidRDefault="00BF74B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其他（請註明）：</w:t>
            </w:r>
            <w:r w:rsidR="00893AFF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＿＿＿＿＿＿＿</w:t>
            </w:r>
            <w:r w:rsidR="00196DE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。</w:t>
            </w:r>
          </w:p>
        </w:tc>
      </w:tr>
      <w:tr w:rsidR="004A6A02" w:rsidRPr="00617FD4" w14:paraId="58CD02AC" w14:textId="77777777" w:rsidTr="00603D68">
        <w:tc>
          <w:tcPr>
            <w:tcW w:w="451" w:type="dxa"/>
            <w:shd w:val="clear" w:color="auto" w:fill="auto"/>
          </w:tcPr>
          <w:p w14:paraId="127DB908" w14:textId="77777777" w:rsidR="00D85266" w:rsidRPr="00617FD4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C303168" w14:textId="77777777" w:rsidR="00D85266" w:rsidRPr="00617FD4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3.2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5FE46A40" w14:textId="685FBB24" w:rsidR="00D85266" w:rsidRPr="00617FD4" w:rsidRDefault="00E83F0C" w:rsidP="007C415D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7C415D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應</w:t>
            </w:r>
            <w:r w:rsidR="00D8526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備存文件交收</w:t>
            </w:r>
            <w:r w:rsidR="007157CA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紀</w:t>
            </w:r>
            <w:r w:rsidR="00D8526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錄。</w:t>
            </w:r>
          </w:p>
        </w:tc>
      </w:tr>
    </w:tbl>
    <w:tbl>
      <w:tblPr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451"/>
        <w:gridCol w:w="601"/>
        <w:gridCol w:w="580"/>
        <w:gridCol w:w="7397"/>
      </w:tblGrid>
      <w:tr w:rsidR="005E0E06" w:rsidRPr="00617FD4" w14:paraId="5442DFCD" w14:textId="77777777" w:rsidTr="005E0E06">
        <w:tc>
          <w:tcPr>
            <w:tcW w:w="451" w:type="dxa"/>
            <w:shd w:val="clear" w:color="auto" w:fill="auto"/>
          </w:tcPr>
          <w:p w14:paraId="0ED30DEE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</w:rPr>
              <w:t>4.</w:t>
            </w:r>
          </w:p>
        </w:tc>
        <w:tc>
          <w:tcPr>
            <w:tcW w:w="8578" w:type="dxa"/>
            <w:gridSpan w:val="3"/>
            <w:shd w:val="clear" w:color="auto" w:fill="auto"/>
          </w:tcPr>
          <w:p w14:paraId="51CA2D90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  <w:lang w:eastAsia="zh-HK"/>
              </w:rPr>
              <w:t>交通安排</w:t>
            </w:r>
          </w:p>
        </w:tc>
      </w:tr>
      <w:tr w:rsidR="005E0E06" w:rsidRPr="00617FD4" w14:paraId="6E0E5EEF" w14:textId="77777777" w:rsidTr="005E0E06">
        <w:tc>
          <w:tcPr>
            <w:tcW w:w="451" w:type="dxa"/>
            <w:shd w:val="clear" w:color="auto" w:fill="auto"/>
          </w:tcPr>
          <w:p w14:paraId="2490AA4B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CE1CB86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5D49AA12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</w:tr>
      <w:tr w:rsidR="005E0E06" w:rsidRPr="00617FD4" w14:paraId="774BA953" w14:textId="77777777" w:rsidTr="005E0E06">
        <w:tc>
          <w:tcPr>
            <w:tcW w:w="451" w:type="dxa"/>
            <w:shd w:val="clear" w:color="auto" w:fill="auto"/>
          </w:tcPr>
          <w:p w14:paraId="385CF454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1161DF2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4.1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2887A82E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  <w:lang w:eastAsia="zh-HK"/>
              </w:rPr>
              <w:t>安老院會與住客的監護人／保證人／家人／親屬／聯絡人商討住客外出時所需的助行工具的安排，例如：</w:t>
            </w:r>
          </w:p>
        </w:tc>
      </w:tr>
      <w:tr w:rsidR="005E0E06" w:rsidRPr="00617FD4" w14:paraId="695E6407" w14:textId="77777777" w:rsidTr="005E0E06">
        <w:tc>
          <w:tcPr>
            <w:tcW w:w="451" w:type="dxa"/>
            <w:shd w:val="clear" w:color="auto" w:fill="auto"/>
          </w:tcPr>
          <w:p w14:paraId="2CABD355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6D73939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19BB1547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shd w:val="clear" w:color="auto" w:fill="auto"/>
          </w:tcPr>
          <w:p w14:paraId="392C08E7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2EADF946" w14:textId="77777777" w:rsidTr="005E0E06">
        <w:tc>
          <w:tcPr>
            <w:tcW w:w="451" w:type="dxa"/>
            <w:shd w:val="clear" w:color="auto" w:fill="auto"/>
          </w:tcPr>
          <w:p w14:paraId="65303FC6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70B89F7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60B885F2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97" w:type="dxa"/>
            <w:shd w:val="clear" w:color="auto" w:fill="auto"/>
          </w:tcPr>
          <w:p w14:paraId="21F77E1E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拐杖；</w:t>
            </w:r>
          </w:p>
        </w:tc>
      </w:tr>
      <w:tr w:rsidR="005E0E06" w:rsidRPr="00617FD4" w14:paraId="6CDC88C1" w14:textId="77777777" w:rsidTr="005E0E06">
        <w:tc>
          <w:tcPr>
            <w:tcW w:w="451" w:type="dxa"/>
            <w:shd w:val="clear" w:color="auto" w:fill="auto"/>
          </w:tcPr>
          <w:p w14:paraId="6340CAFE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7B866F0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0851D7E9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shd w:val="clear" w:color="auto" w:fill="auto"/>
          </w:tcPr>
          <w:p w14:paraId="46D4CD80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1775C67E" w14:textId="77777777" w:rsidTr="005E0E06">
        <w:tc>
          <w:tcPr>
            <w:tcW w:w="451" w:type="dxa"/>
            <w:shd w:val="clear" w:color="auto" w:fill="auto"/>
          </w:tcPr>
          <w:p w14:paraId="63774B79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297486E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30C29E3F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97" w:type="dxa"/>
            <w:shd w:val="clear" w:color="auto" w:fill="auto"/>
          </w:tcPr>
          <w:p w14:paraId="353D9B26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助行架；</w:t>
            </w:r>
          </w:p>
        </w:tc>
      </w:tr>
      <w:tr w:rsidR="005E0E06" w:rsidRPr="00617FD4" w14:paraId="0FBA3DEE" w14:textId="77777777" w:rsidTr="005E0E06">
        <w:tc>
          <w:tcPr>
            <w:tcW w:w="451" w:type="dxa"/>
            <w:shd w:val="clear" w:color="auto" w:fill="auto"/>
          </w:tcPr>
          <w:p w14:paraId="1C4C8068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DE6C4D6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591A2247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shd w:val="clear" w:color="auto" w:fill="auto"/>
          </w:tcPr>
          <w:p w14:paraId="5AA1E425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5CCE7AC0" w14:textId="77777777" w:rsidTr="005E0E06">
        <w:tc>
          <w:tcPr>
            <w:tcW w:w="451" w:type="dxa"/>
            <w:shd w:val="clear" w:color="auto" w:fill="auto"/>
          </w:tcPr>
          <w:p w14:paraId="76E688CF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51B53A1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046406A8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97" w:type="dxa"/>
            <w:shd w:val="clear" w:color="auto" w:fill="auto"/>
          </w:tcPr>
          <w:p w14:paraId="0C60133B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輪椅；或</w:t>
            </w:r>
          </w:p>
        </w:tc>
      </w:tr>
      <w:tr w:rsidR="005E0E06" w:rsidRPr="00617FD4" w14:paraId="46ECA66F" w14:textId="77777777" w:rsidTr="005E0E06">
        <w:tc>
          <w:tcPr>
            <w:tcW w:w="451" w:type="dxa"/>
            <w:shd w:val="clear" w:color="auto" w:fill="auto"/>
          </w:tcPr>
          <w:p w14:paraId="7847FA0E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C50D0E9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436B7527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shd w:val="clear" w:color="auto" w:fill="auto"/>
          </w:tcPr>
          <w:p w14:paraId="0C7A3269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6C97A234" w14:textId="77777777" w:rsidTr="005E0E06">
        <w:tc>
          <w:tcPr>
            <w:tcW w:w="451" w:type="dxa"/>
            <w:shd w:val="clear" w:color="auto" w:fill="auto"/>
          </w:tcPr>
          <w:p w14:paraId="7FB9C451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4AD4905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56D70661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97" w:type="dxa"/>
            <w:shd w:val="clear" w:color="auto" w:fill="auto"/>
          </w:tcPr>
          <w:p w14:paraId="121C8E9C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其他（請註明）：＿＿＿＿＿＿＿。</w:t>
            </w:r>
          </w:p>
        </w:tc>
      </w:tr>
      <w:tr w:rsidR="005E0E06" w:rsidRPr="00617FD4" w14:paraId="76C2549B" w14:textId="77777777" w:rsidTr="005E0E06">
        <w:tc>
          <w:tcPr>
            <w:tcW w:w="451" w:type="dxa"/>
            <w:shd w:val="clear" w:color="auto" w:fill="auto"/>
          </w:tcPr>
          <w:p w14:paraId="10369330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8B95A4D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19CA08DA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</w:tr>
      <w:tr w:rsidR="005E0E06" w:rsidRPr="00617FD4" w14:paraId="5BBBAFC0" w14:textId="77777777" w:rsidTr="005E0E06">
        <w:tc>
          <w:tcPr>
            <w:tcW w:w="451" w:type="dxa"/>
            <w:shd w:val="clear" w:color="auto" w:fill="auto"/>
          </w:tcPr>
          <w:p w14:paraId="1834AE1B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807F596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4.2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246542AD" w14:textId="4C685498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  <w:lang w:eastAsia="zh-HK"/>
              </w:rPr>
              <w:t>安老院如需就</w:t>
            </w:r>
            <w:r w:rsidRPr="00617FD4">
              <w:rPr>
                <w:rFonts w:eastAsiaTheme="minorEastAsia"/>
                <w:szCs w:val="26"/>
              </w:rPr>
              <w:t>所</w:t>
            </w:r>
            <w:r w:rsidRPr="00617FD4">
              <w:rPr>
                <w:rFonts w:eastAsiaTheme="minorEastAsia"/>
                <w:szCs w:val="26"/>
                <w:lang w:eastAsia="zh-HK"/>
              </w:rPr>
              <w:t>提供</w:t>
            </w:r>
            <w:r w:rsidRPr="00617FD4">
              <w:rPr>
                <w:rFonts w:eastAsiaTheme="minorEastAsia"/>
                <w:szCs w:val="26"/>
              </w:rPr>
              <w:t>的</w:t>
            </w:r>
            <w:r w:rsidRPr="00617FD4">
              <w:rPr>
                <w:rFonts w:eastAsiaTheme="minorEastAsia"/>
                <w:szCs w:val="26"/>
                <w:lang w:eastAsia="zh-HK"/>
              </w:rPr>
              <w:t>助行工具收取費用</w:t>
            </w:r>
            <w:r w:rsidRPr="00617FD4">
              <w:rPr>
                <w:rFonts w:eastAsiaTheme="minorEastAsia"/>
                <w:szCs w:val="26"/>
              </w:rPr>
              <w:t>，</w:t>
            </w:r>
            <w:r w:rsidRPr="00617FD4">
              <w:rPr>
                <w:rFonts w:eastAsiaTheme="minorEastAsia"/>
                <w:szCs w:val="26"/>
                <w:lang w:eastAsia="zh-HK"/>
              </w:rPr>
              <w:t>安老院須按照《安老院實務守則》（</w:t>
            </w:r>
            <w:r w:rsidRPr="00617FD4">
              <w:rPr>
                <w:rFonts w:eastAsiaTheme="minorEastAsia"/>
                <w:szCs w:val="26"/>
                <w:lang w:eastAsia="zh-HK"/>
              </w:rPr>
              <w:t>202</w:t>
            </w:r>
            <w:r w:rsidR="00170795" w:rsidRPr="00617FD4">
              <w:rPr>
                <w:rFonts w:eastAsiaTheme="minorEastAsia"/>
                <w:szCs w:val="26"/>
              </w:rPr>
              <w:t>4</w:t>
            </w:r>
            <w:r w:rsidRPr="00617FD4">
              <w:rPr>
                <w:rFonts w:eastAsiaTheme="minorEastAsia"/>
                <w:szCs w:val="26"/>
                <w:lang w:eastAsia="zh-HK"/>
              </w:rPr>
              <w:t>年</w:t>
            </w:r>
            <w:r w:rsidR="00170795" w:rsidRPr="00617FD4">
              <w:rPr>
                <w:rFonts w:eastAsiaTheme="minorEastAsia"/>
                <w:szCs w:val="26"/>
              </w:rPr>
              <w:t>6</w:t>
            </w:r>
            <w:r w:rsidRPr="00617FD4">
              <w:rPr>
                <w:rFonts w:eastAsiaTheme="minorEastAsia"/>
                <w:szCs w:val="26"/>
                <w:lang w:eastAsia="zh-HK"/>
              </w:rPr>
              <w:t>月修訂版）第八章</w:t>
            </w:r>
            <w:r w:rsidRPr="00617FD4">
              <w:rPr>
                <w:rFonts w:eastAsiaTheme="minorEastAsia"/>
                <w:szCs w:val="26"/>
                <w:lang w:eastAsia="zh-HK"/>
              </w:rPr>
              <w:t>8.4</w:t>
            </w:r>
            <w:r w:rsidRPr="00617FD4">
              <w:rPr>
                <w:rFonts w:eastAsiaTheme="minorEastAsia"/>
                <w:szCs w:val="26"/>
                <w:lang w:eastAsia="zh-HK"/>
              </w:rPr>
              <w:t>段，向住客及其監護人／保證人／家人／親屬／聯絡人清楚說明相關收費項目，並取得其同意繳付器材借用費用</w:t>
            </w:r>
            <w:r w:rsidRPr="00617FD4">
              <w:rPr>
                <w:rFonts w:eastAsiaTheme="minorEastAsia"/>
                <w:szCs w:val="26"/>
              </w:rPr>
              <w:t>，</w:t>
            </w:r>
            <w:r w:rsidRPr="00617FD4">
              <w:rPr>
                <w:rFonts w:eastAsiaTheme="minorEastAsia"/>
                <w:szCs w:val="26"/>
                <w:lang w:eastAsia="zh-HK"/>
              </w:rPr>
              <w:t>有關費用的詳情如下：</w:t>
            </w:r>
          </w:p>
        </w:tc>
      </w:tr>
      <w:tr w:rsidR="005E0E06" w:rsidRPr="00617FD4" w14:paraId="69078729" w14:textId="77777777" w:rsidTr="005E0E06">
        <w:tc>
          <w:tcPr>
            <w:tcW w:w="451" w:type="dxa"/>
            <w:shd w:val="clear" w:color="auto" w:fill="auto"/>
          </w:tcPr>
          <w:p w14:paraId="4A524ED6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2A74BC5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7712B136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shd w:val="clear" w:color="auto" w:fill="auto"/>
          </w:tcPr>
          <w:p w14:paraId="23254CFF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1A1E298C" w14:textId="77777777" w:rsidTr="005E0E06">
        <w:tc>
          <w:tcPr>
            <w:tcW w:w="451" w:type="dxa"/>
            <w:shd w:val="clear" w:color="auto" w:fill="auto"/>
          </w:tcPr>
          <w:p w14:paraId="60D91665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33D0D1E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582CE501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97" w:type="dxa"/>
            <w:tcBorders>
              <w:bottom w:val="single" w:sz="4" w:space="0" w:color="auto"/>
            </w:tcBorders>
            <w:shd w:val="clear" w:color="auto" w:fill="auto"/>
          </w:tcPr>
          <w:p w14:paraId="4D5A3E8B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68AFEE18" w14:textId="77777777" w:rsidTr="005E0E06">
        <w:tc>
          <w:tcPr>
            <w:tcW w:w="451" w:type="dxa"/>
            <w:shd w:val="clear" w:color="auto" w:fill="auto"/>
          </w:tcPr>
          <w:p w14:paraId="122CAB8A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6BD9224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419C5415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tcBorders>
              <w:top w:val="single" w:sz="4" w:space="0" w:color="auto"/>
            </w:tcBorders>
            <w:shd w:val="clear" w:color="auto" w:fill="auto"/>
          </w:tcPr>
          <w:p w14:paraId="25527DC6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3EE2533A" w14:textId="77777777" w:rsidTr="005E0E06">
        <w:tc>
          <w:tcPr>
            <w:tcW w:w="451" w:type="dxa"/>
            <w:shd w:val="clear" w:color="auto" w:fill="auto"/>
          </w:tcPr>
          <w:p w14:paraId="404DEE67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8BFBD8A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3ED6FBA0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97" w:type="dxa"/>
            <w:tcBorders>
              <w:bottom w:val="single" w:sz="4" w:space="0" w:color="auto"/>
            </w:tcBorders>
            <w:shd w:val="clear" w:color="auto" w:fill="auto"/>
          </w:tcPr>
          <w:p w14:paraId="587FEE35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3247B297" w14:textId="77777777" w:rsidTr="005E0E06">
        <w:tc>
          <w:tcPr>
            <w:tcW w:w="451" w:type="dxa"/>
            <w:shd w:val="clear" w:color="auto" w:fill="auto"/>
          </w:tcPr>
          <w:p w14:paraId="0B9FA819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7007A43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385F1224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  <w:lang w:eastAsia="zh-HK"/>
              </w:rPr>
            </w:pPr>
          </w:p>
        </w:tc>
      </w:tr>
      <w:tr w:rsidR="005E0E06" w:rsidRPr="00617FD4" w14:paraId="726B2FBD" w14:textId="77777777" w:rsidTr="005E0E06">
        <w:tc>
          <w:tcPr>
            <w:tcW w:w="451" w:type="dxa"/>
            <w:shd w:val="clear" w:color="auto" w:fill="auto"/>
          </w:tcPr>
          <w:p w14:paraId="039B1796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FE488F7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4.3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2D6763C4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  <w:lang w:eastAsia="zh-HK"/>
              </w:rPr>
            </w:pPr>
            <w:r w:rsidRPr="00617FD4">
              <w:rPr>
                <w:rFonts w:eastAsiaTheme="minorEastAsia"/>
                <w:szCs w:val="26"/>
                <w:lang w:eastAsia="zh-HK"/>
              </w:rPr>
              <w:t>安老院會與住客的監護人／保證人／家人／親屬／聯絡人商討住客外出時所需乘搭交通工具的安排，例如：</w:t>
            </w:r>
          </w:p>
        </w:tc>
      </w:tr>
      <w:tr w:rsidR="005E0E06" w:rsidRPr="00617FD4" w14:paraId="595917F7" w14:textId="77777777" w:rsidTr="005E0E06">
        <w:tc>
          <w:tcPr>
            <w:tcW w:w="451" w:type="dxa"/>
            <w:shd w:val="clear" w:color="auto" w:fill="auto"/>
          </w:tcPr>
          <w:p w14:paraId="15136830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490BD1A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5FB342BE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shd w:val="clear" w:color="auto" w:fill="auto"/>
          </w:tcPr>
          <w:p w14:paraId="7B146AFB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00ABB7DE" w14:textId="77777777" w:rsidTr="005E0E06">
        <w:tc>
          <w:tcPr>
            <w:tcW w:w="451" w:type="dxa"/>
            <w:shd w:val="clear" w:color="auto" w:fill="auto"/>
          </w:tcPr>
          <w:p w14:paraId="49F95771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D9C556D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71862C75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97" w:type="dxa"/>
            <w:shd w:val="clear" w:color="auto" w:fill="auto"/>
          </w:tcPr>
          <w:p w14:paraId="43647A11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公共交通工具；</w:t>
            </w:r>
          </w:p>
        </w:tc>
      </w:tr>
      <w:tr w:rsidR="005E0E06" w:rsidRPr="00617FD4" w14:paraId="0579042C" w14:textId="77777777" w:rsidTr="005E0E06">
        <w:tc>
          <w:tcPr>
            <w:tcW w:w="451" w:type="dxa"/>
            <w:shd w:val="clear" w:color="auto" w:fill="auto"/>
          </w:tcPr>
          <w:p w14:paraId="56B98362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5F2283C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55FE5EBC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shd w:val="clear" w:color="auto" w:fill="auto"/>
          </w:tcPr>
          <w:p w14:paraId="1A854371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4F1AF771" w14:textId="77777777" w:rsidTr="005E0E06">
        <w:tc>
          <w:tcPr>
            <w:tcW w:w="451" w:type="dxa"/>
            <w:shd w:val="clear" w:color="auto" w:fill="auto"/>
          </w:tcPr>
          <w:p w14:paraId="0EA1AF5B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BD0DF57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47151008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97" w:type="dxa"/>
            <w:shd w:val="clear" w:color="auto" w:fill="auto"/>
          </w:tcPr>
          <w:p w14:paraId="0E14CD77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復康巴士；</w:t>
            </w:r>
          </w:p>
        </w:tc>
      </w:tr>
      <w:tr w:rsidR="005E0E06" w:rsidRPr="00617FD4" w14:paraId="4DE9A763" w14:textId="77777777" w:rsidTr="005E0E06">
        <w:tc>
          <w:tcPr>
            <w:tcW w:w="451" w:type="dxa"/>
            <w:shd w:val="clear" w:color="auto" w:fill="auto"/>
          </w:tcPr>
          <w:p w14:paraId="58938024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DA7D9F8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1B61C05C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shd w:val="clear" w:color="auto" w:fill="auto"/>
          </w:tcPr>
          <w:p w14:paraId="101D44EB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5D532B4F" w14:textId="77777777" w:rsidTr="005E0E06">
        <w:tc>
          <w:tcPr>
            <w:tcW w:w="451" w:type="dxa"/>
            <w:shd w:val="clear" w:color="auto" w:fill="auto"/>
          </w:tcPr>
          <w:p w14:paraId="17C76DC3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8CAA1CA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70AD94F3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97" w:type="dxa"/>
            <w:shd w:val="clear" w:color="auto" w:fill="auto"/>
          </w:tcPr>
          <w:p w14:paraId="4E3834EC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院車；</w:t>
            </w:r>
          </w:p>
        </w:tc>
      </w:tr>
      <w:tr w:rsidR="005E0E06" w:rsidRPr="00617FD4" w14:paraId="40595273" w14:textId="77777777" w:rsidTr="005E0E06">
        <w:tc>
          <w:tcPr>
            <w:tcW w:w="451" w:type="dxa"/>
            <w:shd w:val="clear" w:color="auto" w:fill="auto"/>
          </w:tcPr>
          <w:p w14:paraId="5AB14CEA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EE09754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691A680D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shd w:val="clear" w:color="auto" w:fill="auto"/>
          </w:tcPr>
          <w:p w14:paraId="3516A233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234D266C" w14:textId="77777777" w:rsidTr="005E0E06">
        <w:tc>
          <w:tcPr>
            <w:tcW w:w="451" w:type="dxa"/>
            <w:shd w:val="clear" w:color="auto" w:fill="auto"/>
          </w:tcPr>
          <w:p w14:paraId="3DBCCA0A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E9FA752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1DE2A56C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97" w:type="dxa"/>
            <w:shd w:val="clear" w:color="auto" w:fill="auto"/>
          </w:tcPr>
          <w:p w14:paraId="1AF0CF4B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非緊急救護車服務；</w:t>
            </w:r>
          </w:p>
        </w:tc>
      </w:tr>
      <w:tr w:rsidR="005E0E06" w:rsidRPr="00617FD4" w14:paraId="21214BE9" w14:textId="77777777" w:rsidTr="005E0E06">
        <w:tc>
          <w:tcPr>
            <w:tcW w:w="451" w:type="dxa"/>
            <w:shd w:val="clear" w:color="auto" w:fill="auto"/>
          </w:tcPr>
          <w:p w14:paraId="61C7BD39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6B31231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5ECDBD83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shd w:val="clear" w:color="auto" w:fill="auto"/>
          </w:tcPr>
          <w:p w14:paraId="15EC3105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08401117" w14:textId="77777777" w:rsidTr="005E0E06">
        <w:tc>
          <w:tcPr>
            <w:tcW w:w="451" w:type="dxa"/>
            <w:shd w:val="clear" w:color="auto" w:fill="auto"/>
          </w:tcPr>
          <w:p w14:paraId="1569DAE0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8FE83D1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7713A47E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(e)</w:t>
            </w:r>
          </w:p>
        </w:tc>
        <w:tc>
          <w:tcPr>
            <w:tcW w:w="7397" w:type="dxa"/>
            <w:shd w:val="clear" w:color="auto" w:fill="auto"/>
          </w:tcPr>
          <w:p w14:paraId="479A5F1F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無障礙的士；或</w:t>
            </w:r>
          </w:p>
        </w:tc>
      </w:tr>
      <w:tr w:rsidR="005E0E06" w:rsidRPr="00617FD4" w14:paraId="19B9445E" w14:textId="77777777" w:rsidTr="005E0E06">
        <w:tc>
          <w:tcPr>
            <w:tcW w:w="451" w:type="dxa"/>
            <w:shd w:val="clear" w:color="auto" w:fill="auto"/>
          </w:tcPr>
          <w:p w14:paraId="1CDC5741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C0C1F6C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081E3EAA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shd w:val="clear" w:color="auto" w:fill="auto"/>
          </w:tcPr>
          <w:p w14:paraId="0B56BDBA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5E0E06" w:rsidRPr="00617FD4" w14:paraId="76705EBA" w14:textId="77777777" w:rsidTr="005E0E06">
        <w:tc>
          <w:tcPr>
            <w:tcW w:w="451" w:type="dxa"/>
            <w:shd w:val="clear" w:color="auto" w:fill="auto"/>
          </w:tcPr>
          <w:p w14:paraId="73807BAC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3157829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09AF8E58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(f)</w:t>
            </w:r>
          </w:p>
        </w:tc>
        <w:tc>
          <w:tcPr>
            <w:tcW w:w="7397" w:type="dxa"/>
            <w:shd w:val="clear" w:color="auto" w:fill="auto"/>
          </w:tcPr>
          <w:p w14:paraId="2EF48A74" w14:textId="77777777" w:rsidR="005E0E06" w:rsidRPr="00617FD4" w:rsidRDefault="005E0E06" w:rsidP="005E0E0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其他（請註明）：＿＿＿＿＿＿＿。</w:t>
            </w:r>
          </w:p>
        </w:tc>
      </w:tr>
      <w:tr w:rsidR="005E0E06" w:rsidRPr="00617FD4" w14:paraId="0F096F4F" w14:textId="77777777" w:rsidTr="005E0E06">
        <w:tc>
          <w:tcPr>
            <w:tcW w:w="451" w:type="dxa"/>
            <w:shd w:val="clear" w:color="auto" w:fill="auto"/>
          </w:tcPr>
          <w:p w14:paraId="4FEEF690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D75C8DB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4AA74B88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  <w:lang w:eastAsia="zh-HK"/>
              </w:rPr>
            </w:pPr>
          </w:p>
        </w:tc>
      </w:tr>
      <w:tr w:rsidR="005E0E06" w:rsidRPr="00617FD4" w14:paraId="3EE88121" w14:textId="77777777" w:rsidTr="005E0E06">
        <w:tc>
          <w:tcPr>
            <w:tcW w:w="451" w:type="dxa"/>
            <w:shd w:val="clear" w:color="auto" w:fill="auto"/>
          </w:tcPr>
          <w:p w14:paraId="77FFE770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F5EA74E" w14:textId="77777777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4.4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5D45194D" w14:textId="6FC64E46" w:rsidR="005E0E06" w:rsidRPr="00617FD4" w:rsidRDefault="005E0E06" w:rsidP="005E0E0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  <w:lang w:eastAsia="zh-HK"/>
              </w:rPr>
            </w:pPr>
            <w:r w:rsidRPr="00617FD4">
              <w:rPr>
                <w:rFonts w:eastAsiaTheme="minorEastAsia"/>
                <w:szCs w:val="26"/>
                <w:lang w:eastAsia="zh-HK"/>
              </w:rPr>
              <w:t>如相關交通安排的費用由住客及／或其監護人／保證人／家人／親屬／聯絡人負責，安老院須按照《安老院實務守則》（</w:t>
            </w:r>
            <w:r w:rsidRPr="00617FD4">
              <w:rPr>
                <w:rFonts w:eastAsiaTheme="minorEastAsia"/>
                <w:szCs w:val="26"/>
                <w:lang w:eastAsia="zh-HK"/>
              </w:rPr>
              <w:t>202</w:t>
            </w:r>
            <w:r w:rsidR="00170795" w:rsidRPr="00617FD4">
              <w:rPr>
                <w:rFonts w:eastAsiaTheme="minorEastAsia"/>
                <w:szCs w:val="26"/>
              </w:rPr>
              <w:t>4</w:t>
            </w:r>
            <w:r w:rsidRPr="00617FD4">
              <w:rPr>
                <w:rFonts w:eastAsiaTheme="minorEastAsia"/>
                <w:szCs w:val="26"/>
                <w:lang w:eastAsia="zh-HK"/>
              </w:rPr>
              <w:t>年</w:t>
            </w:r>
            <w:r w:rsidR="00170795" w:rsidRPr="00617FD4">
              <w:rPr>
                <w:rFonts w:eastAsiaTheme="minorEastAsia"/>
                <w:szCs w:val="26"/>
              </w:rPr>
              <w:t>6</w:t>
            </w:r>
            <w:r w:rsidRPr="00617FD4">
              <w:rPr>
                <w:rFonts w:eastAsiaTheme="minorEastAsia"/>
                <w:szCs w:val="26"/>
                <w:lang w:eastAsia="zh-HK"/>
              </w:rPr>
              <w:t>月修訂版）第八章</w:t>
            </w:r>
            <w:r w:rsidRPr="00617FD4">
              <w:rPr>
                <w:rFonts w:eastAsiaTheme="minorEastAsia"/>
                <w:szCs w:val="26"/>
                <w:lang w:eastAsia="zh-HK"/>
              </w:rPr>
              <w:t>8.4</w:t>
            </w:r>
            <w:r w:rsidRPr="00617FD4">
              <w:rPr>
                <w:rFonts w:eastAsiaTheme="minorEastAsia"/>
                <w:szCs w:val="26"/>
                <w:lang w:eastAsia="zh-HK"/>
              </w:rPr>
              <w:t>段，向住客及其監護人／保證人／家人／親屬／聯絡人清楚說明相關收費項目，並取得其同意繳付交通費用</w:t>
            </w:r>
            <w:r w:rsidRPr="00617FD4">
              <w:rPr>
                <w:rFonts w:eastAsiaTheme="minorEastAsia"/>
                <w:szCs w:val="26"/>
              </w:rPr>
              <w:t>。</w:t>
            </w:r>
          </w:p>
        </w:tc>
      </w:tr>
    </w:tbl>
    <w:p w14:paraId="1E07574F" w14:textId="77777777" w:rsidR="00D72F0E" w:rsidRPr="00617FD4" w:rsidRDefault="00D72F0E" w:rsidP="00F20B16">
      <w:pPr>
        <w:autoSpaceDE w:val="0"/>
        <w:autoSpaceDN w:val="0"/>
        <w:snapToGrid w:val="0"/>
        <w:spacing w:before="0" w:line="240" w:lineRule="auto"/>
        <w:rPr>
          <w:rFonts w:eastAsiaTheme="minorEastAsia"/>
          <w:b/>
          <w:szCs w:val="26"/>
        </w:rPr>
      </w:pPr>
      <w:r w:rsidRPr="00617FD4">
        <w:rPr>
          <w:rFonts w:eastAsiaTheme="minorEastAsia"/>
          <w:b/>
          <w:szCs w:val="26"/>
        </w:rPr>
        <w:t>第</w:t>
      </w:r>
      <w:r w:rsidRPr="00617FD4">
        <w:rPr>
          <w:rFonts w:eastAsiaTheme="minorEastAsia"/>
          <w:b/>
          <w:szCs w:val="26"/>
          <w:lang w:eastAsia="zh-HK"/>
        </w:rPr>
        <w:t>三</w:t>
      </w:r>
      <w:r w:rsidRPr="00617FD4">
        <w:rPr>
          <w:rFonts w:eastAsiaTheme="minorEastAsia"/>
          <w:b/>
          <w:szCs w:val="26"/>
        </w:rPr>
        <w:t>部分：</w:t>
      </w:r>
      <w:r w:rsidRPr="00617FD4">
        <w:rPr>
          <w:rFonts w:eastAsiaTheme="minorEastAsia"/>
          <w:b/>
          <w:szCs w:val="26"/>
          <w:lang w:eastAsia="zh-HK"/>
        </w:rPr>
        <w:t>提供護送／陪診服務期間的安排及留意事項</w:t>
      </w:r>
    </w:p>
    <w:p w14:paraId="1AAD43AC" w14:textId="77777777" w:rsidR="00D72F0E" w:rsidRPr="00617FD4" w:rsidRDefault="00D72F0E" w:rsidP="00F20B16">
      <w:pPr>
        <w:autoSpaceDE w:val="0"/>
        <w:autoSpaceDN w:val="0"/>
        <w:snapToGrid w:val="0"/>
        <w:spacing w:before="0" w:line="240" w:lineRule="auto"/>
        <w:rPr>
          <w:rFonts w:eastAsiaTheme="minorEastAsia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542"/>
        <w:gridCol w:w="59"/>
        <w:gridCol w:w="649"/>
        <w:gridCol w:w="7328"/>
      </w:tblGrid>
      <w:tr w:rsidR="000A250C" w:rsidRPr="00617FD4" w14:paraId="1F04A002" w14:textId="77777777" w:rsidTr="00944E16">
        <w:tc>
          <w:tcPr>
            <w:tcW w:w="451" w:type="dxa"/>
            <w:shd w:val="clear" w:color="auto" w:fill="auto"/>
          </w:tcPr>
          <w:p w14:paraId="0409EC63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</w:rPr>
              <w:t>1.</w:t>
            </w:r>
          </w:p>
        </w:tc>
        <w:tc>
          <w:tcPr>
            <w:tcW w:w="8578" w:type="dxa"/>
            <w:gridSpan w:val="4"/>
            <w:shd w:val="clear" w:color="auto" w:fill="auto"/>
          </w:tcPr>
          <w:p w14:paraId="0BBE4FB6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  <w:lang w:eastAsia="zh-HK"/>
              </w:rPr>
              <w:t>陪診當日安排</w:t>
            </w:r>
          </w:p>
        </w:tc>
      </w:tr>
      <w:tr w:rsidR="000A250C" w:rsidRPr="00617FD4" w14:paraId="1A0908CE" w14:textId="77777777" w:rsidTr="00944E16">
        <w:tc>
          <w:tcPr>
            <w:tcW w:w="451" w:type="dxa"/>
            <w:shd w:val="clear" w:color="auto" w:fill="auto"/>
          </w:tcPr>
          <w:p w14:paraId="0F7B2A9F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31ECA97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4F4EB881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</w:tr>
      <w:tr w:rsidR="000A250C" w:rsidRPr="00617FD4" w14:paraId="4200F03B" w14:textId="77777777" w:rsidTr="00944E16">
        <w:tc>
          <w:tcPr>
            <w:tcW w:w="451" w:type="dxa"/>
            <w:shd w:val="clear" w:color="auto" w:fill="auto"/>
          </w:tcPr>
          <w:p w14:paraId="67A38C71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84FC171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1.1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76BCBF39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負責陪診的人員會為住客提供所需協助，包括：</w:t>
            </w:r>
          </w:p>
        </w:tc>
      </w:tr>
      <w:tr w:rsidR="000A250C" w:rsidRPr="00617FD4" w14:paraId="55F11A8C" w14:textId="77777777" w:rsidTr="003A6562">
        <w:tc>
          <w:tcPr>
            <w:tcW w:w="451" w:type="dxa"/>
            <w:shd w:val="clear" w:color="auto" w:fill="auto"/>
          </w:tcPr>
          <w:p w14:paraId="390CF175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097F02B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FE57338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081FDC4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29206A8C" w14:textId="77777777" w:rsidTr="003A6562">
        <w:tc>
          <w:tcPr>
            <w:tcW w:w="451" w:type="dxa"/>
            <w:shd w:val="clear" w:color="auto" w:fill="auto"/>
          </w:tcPr>
          <w:p w14:paraId="1D945E9A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FFE0971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FBD298A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06EF65C8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為住客進行登記及繳費（如適用）；</w:t>
            </w:r>
          </w:p>
        </w:tc>
      </w:tr>
      <w:tr w:rsidR="000A250C" w:rsidRPr="00617FD4" w14:paraId="4353EDBC" w14:textId="77777777" w:rsidTr="003A6562">
        <w:tc>
          <w:tcPr>
            <w:tcW w:w="451" w:type="dxa"/>
            <w:shd w:val="clear" w:color="auto" w:fill="auto"/>
          </w:tcPr>
          <w:p w14:paraId="5BA43BDF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699D0FF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5F3B190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0EF9C82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7667FFE1" w14:textId="77777777" w:rsidTr="003A6562">
        <w:tc>
          <w:tcPr>
            <w:tcW w:w="451" w:type="dxa"/>
            <w:shd w:val="clear" w:color="auto" w:fill="auto"/>
          </w:tcPr>
          <w:p w14:paraId="05D41C38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54B386E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1C0B49F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78DDF75F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陪同住客見醫生（如適用）；</w:t>
            </w:r>
          </w:p>
        </w:tc>
      </w:tr>
      <w:tr w:rsidR="000A250C" w:rsidRPr="00617FD4" w14:paraId="01BF7A6E" w14:textId="77777777" w:rsidTr="003A6562">
        <w:tc>
          <w:tcPr>
            <w:tcW w:w="451" w:type="dxa"/>
            <w:shd w:val="clear" w:color="auto" w:fill="auto"/>
          </w:tcPr>
          <w:p w14:paraId="0ED04B0F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7DC3CB6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07121026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B024936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0ABD61CD" w14:textId="77777777" w:rsidTr="003A6562">
        <w:tc>
          <w:tcPr>
            <w:tcW w:w="451" w:type="dxa"/>
            <w:shd w:val="clear" w:color="auto" w:fill="auto"/>
          </w:tcPr>
          <w:p w14:paraId="29C89153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E7BDBF3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0B1A5A3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7A2C2611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預約下次覆診；</w:t>
            </w:r>
          </w:p>
        </w:tc>
      </w:tr>
      <w:tr w:rsidR="000A250C" w:rsidRPr="00617FD4" w14:paraId="78C36B47" w14:textId="77777777" w:rsidTr="003A6562">
        <w:tc>
          <w:tcPr>
            <w:tcW w:w="451" w:type="dxa"/>
            <w:shd w:val="clear" w:color="auto" w:fill="auto"/>
          </w:tcPr>
          <w:p w14:paraId="1E5DA042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8D9D2F4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77E9F5A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3FB408D3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67217E7A" w14:textId="77777777" w:rsidTr="003A6562">
        <w:tc>
          <w:tcPr>
            <w:tcW w:w="451" w:type="dxa"/>
            <w:shd w:val="clear" w:color="auto" w:fill="auto"/>
          </w:tcPr>
          <w:p w14:paraId="7BF780D2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115E635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02D6B14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28" w:type="dxa"/>
            <w:shd w:val="clear" w:color="auto" w:fill="auto"/>
          </w:tcPr>
          <w:p w14:paraId="0971A05B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遞交藥單；</w:t>
            </w:r>
          </w:p>
        </w:tc>
      </w:tr>
      <w:tr w:rsidR="000A250C" w:rsidRPr="00617FD4" w14:paraId="3ED901FF" w14:textId="77777777" w:rsidTr="003A6562">
        <w:tc>
          <w:tcPr>
            <w:tcW w:w="451" w:type="dxa"/>
            <w:shd w:val="clear" w:color="auto" w:fill="auto"/>
          </w:tcPr>
          <w:p w14:paraId="0AFDE9BD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9FC9BDA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AF3C9C4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759060A8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4782E8F4" w14:textId="77777777" w:rsidTr="003A6562">
        <w:tc>
          <w:tcPr>
            <w:tcW w:w="451" w:type="dxa"/>
            <w:shd w:val="clear" w:color="auto" w:fill="auto"/>
          </w:tcPr>
          <w:p w14:paraId="262E5BF2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B8A1141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AC4C93F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(e)</w:t>
            </w:r>
          </w:p>
        </w:tc>
        <w:tc>
          <w:tcPr>
            <w:tcW w:w="7328" w:type="dxa"/>
            <w:shd w:val="clear" w:color="auto" w:fill="auto"/>
          </w:tcPr>
          <w:p w14:paraId="4A695F89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領取藥物；及</w:t>
            </w:r>
          </w:p>
        </w:tc>
      </w:tr>
      <w:tr w:rsidR="000A250C" w:rsidRPr="00617FD4" w14:paraId="169F5214" w14:textId="77777777" w:rsidTr="003A6562">
        <w:tc>
          <w:tcPr>
            <w:tcW w:w="451" w:type="dxa"/>
            <w:shd w:val="clear" w:color="auto" w:fill="auto"/>
          </w:tcPr>
          <w:p w14:paraId="042FBED9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6B93504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A33BE67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2E1C8176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4941F9F9" w14:textId="77777777" w:rsidTr="003A6562">
        <w:tc>
          <w:tcPr>
            <w:tcW w:w="451" w:type="dxa"/>
            <w:shd w:val="clear" w:color="auto" w:fill="auto"/>
          </w:tcPr>
          <w:p w14:paraId="791C844E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60CA9A2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ED48B16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(f)</w:t>
            </w:r>
          </w:p>
        </w:tc>
        <w:tc>
          <w:tcPr>
            <w:tcW w:w="7328" w:type="dxa"/>
            <w:shd w:val="clear" w:color="auto" w:fill="auto"/>
          </w:tcPr>
          <w:p w14:paraId="7AE89FA8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其他</w:t>
            </w:r>
            <w:r w:rsidR="00726F8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（請註明）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：＿＿＿＿＿＿＿。</w:t>
            </w:r>
          </w:p>
        </w:tc>
      </w:tr>
      <w:tr w:rsidR="000A250C" w:rsidRPr="00617FD4" w14:paraId="1D4B58DC" w14:textId="77777777" w:rsidTr="00944E16">
        <w:tc>
          <w:tcPr>
            <w:tcW w:w="451" w:type="dxa"/>
            <w:shd w:val="clear" w:color="auto" w:fill="auto"/>
          </w:tcPr>
          <w:p w14:paraId="031FAEBC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717F1DA3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34A0F107" w14:textId="77777777" w:rsidR="00D72F0E" w:rsidRPr="00617FD4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0932FEF5" w14:textId="77777777" w:rsidTr="00944E16">
        <w:tc>
          <w:tcPr>
            <w:tcW w:w="451" w:type="dxa"/>
            <w:shd w:val="clear" w:color="auto" w:fill="auto"/>
          </w:tcPr>
          <w:p w14:paraId="6E9CB60D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D011187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1.2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7D0A24CE" w14:textId="77777777" w:rsidR="00D72F0E" w:rsidRPr="00617FD4" w:rsidRDefault="00726F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負責陪診的人員將採取下列措施，保障住客的安全：</w:t>
            </w:r>
          </w:p>
        </w:tc>
      </w:tr>
      <w:tr w:rsidR="000A250C" w:rsidRPr="00617FD4" w14:paraId="0B938A21" w14:textId="77777777" w:rsidTr="003A6562">
        <w:tc>
          <w:tcPr>
            <w:tcW w:w="451" w:type="dxa"/>
            <w:shd w:val="clear" w:color="auto" w:fill="auto"/>
          </w:tcPr>
          <w:p w14:paraId="046BA3E5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07B4615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043C6ED2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1D7423F1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13C758DE" w14:textId="77777777" w:rsidTr="003A6562">
        <w:tc>
          <w:tcPr>
            <w:tcW w:w="451" w:type="dxa"/>
            <w:shd w:val="clear" w:color="auto" w:fill="auto"/>
          </w:tcPr>
          <w:p w14:paraId="3626C298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8041A50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072216B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5578BBBE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350A7708" w14:textId="77777777" w:rsidTr="003A6562">
        <w:tc>
          <w:tcPr>
            <w:tcW w:w="451" w:type="dxa"/>
            <w:shd w:val="clear" w:color="auto" w:fill="auto"/>
          </w:tcPr>
          <w:p w14:paraId="61A90541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C3B68D4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E315B2A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tcBorders>
              <w:top w:val="single" w:sz="4" w:space="0" w:color="auto"/>
            </w:tcBorders>
            <w:shd w:val="clear" w:color="auto" w:fill="auto"/>
          </w:tcPr>
          <w:p w14:paraId="46834568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34C0C212" w14:textId="77777777" w:rsidTr="003A6562">
        <w:tc>
          <w:tcPr>
            <w:tcW w:w="451" w:type="dxa"/>
            <w:shd w:val="clear" w:color="auto" w:fill="auto"/>
          </w:tcPr>
          <w:p w14:paraId="6D8535FC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A74FAB6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4C2DCD3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229E7A26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42E10D9D" w14:textId="77777777" w:rsidTr="00944E16">
        <w:tc>
          <w:tcPr>
            <w:tcW w:w="451" w:type="dxa"/>
            <w:shd w:val="clear" w:color="auto" w:fill="auto"/>
          </w:tcPr>
          <w:p w14:paraId="61E20434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6C82CA9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38662D35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  <w:lang w:eastAsia="zh-HK"/>
              </w:rPr>
            </w:pPr>
          </w:p>
        </w:tc>
      </w:tr>
      <w:tr w:rsidR="000A250C" w:rsidRPr="00617FD4" w14:paraId="5A2C0B97" w14:textId="77777777" w:rsidTr="00944E16">
        <w:tc>
          <w:tcPr>
            <w:tcW w:w="451" w:type="dxa"/>
            <w:shd w:val="clear" w:color="auto" w:fill="auto"/>
          </w:tcPr>
          <w:p w14:paraId="4ED42530" w14:textId="77777777" w:rsidR="00D72F0E" w:rsidRPr="00617FD4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BA38485" w14:textId="77777777" w:rsidR="00D72F0E" w:rsidRPr="00617FD4" w:rsidRDefault="006F3F73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1.3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0B1FB33E" w14:textId="7B220264" w:rsidR="00D72F0E" w:rsidRPr="00617FD4" w:rsidRDefault="001563F5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為</w:t>
            </w:r>
            <w:r w:rsidR="004404C3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確保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醫生</w:t>
            </w:r>
            <w:r w:rsidR="004404C3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掌握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住客近期的健康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及精神狀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況，負責陪診的人員將</w:t>
            </w:r>
            <w:r w:rsidR="004404C3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帶備以下資料供醫生參考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：</w:t>
            </w:r>
          </w:p>
        </w:tc>
      </w:tr>
      <w:tr w:rsidR="000A250C" w:rsidRPr="00617FD4" w14:paraId="74EF95C5" w14:textId="77777777" w:rsidTr="003A6562">
        <w:tc>
          <w:tcPr>
            <w:tcW w:w="451" w:type="dxa"/>
            <w:shd w:val="clear" w:color="auto" w:fill="auto"/>
          </w:tcPr>
          <w:p w14:paraId="66C5974A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549E041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E2CE672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B916C2B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16634095" w14:textId="77777777" w:rsidTr="003A6562">
        <w:tc>
          <w:tcPr>
            <w:tcW w:w="451" w:type="dxa"/>
            <w:shd w:val="clear" w:color="auto" w:fill="auto"/>
          </w:tcPr>
          <w:p w14:paraId="265192D7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27B07B7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4E3C781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11697968" w14:textId="25B5D6EE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該住客近期的醫療</w:t>
            </w:r>
            <w:r w:rsidR="007157CA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紀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錄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（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包括由</w:t>
            </w:r>
            <w:r w:rsidR="00E83F0C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預備有關該住客最近的健康／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精神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／行為狀況、服藥安排等資料）；</w:t>
            </w:r>
          </w:p>
        </w:tc>
      </w:tr>
      <w:tr w:rsidR="000A250C" w:rsidRPr="00617FD4" w14:paraId="50332A35" w14:textId="77777777" w:rsidTr="003A6562">
        <w:tc>
          <w:tcPr>
            <w:tcW w:w="451" w:type="dxa"/>
            <w:shd w:val="clear" w:color="auto" w:fill="auto"/>
          </w:tcPr>
          <w:p w14:paraId="78B157A3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67BFB4E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D64B92D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3C20C505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23D84119" w14:textId="77777777" w:rsidTr="003A6562">
        <w:tc>
          <w:tcPr>
            <w:tcW w:w="451" w:type="dxa"/>
            <w:shd w:val="clear" w:color="auto" w:fill="auto"/>
          </w:tcPr>
          <w:p w14:paraId="55E7017A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A309770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52E6FAA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717EADA3" w14:textId="629C5441" w:rsidR="001563F5" w:rsidRPr="00617FD4" w:rsidRDefault="001563F5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該住客近期使用的藥物；</w:t>
            </w:r>
          </w:p>
        </w:tc>
      </w:tr>
      <w:tr w:rsidR="000A250C" w:rsidRPr="00617FD4" w14:paraId="53A92BB4" w14:textId="77777777" w:rsidTr="003A6562">
        <w:tc>
          <w:tcPr>
            <w:tcW w:w="451" w:type="dxa"/>
            <w:shd w:val="clear" w:color="auto" w:fill="auto"/>
          </w:tcPr>
          <w:p w14:paraId="3A4631BA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1EE77A6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470F54C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1C7F1DDB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487A0E49" w14:textId="77777777" w:rsidTr="003A6562">
        <w:tc>
          <w:tcPr>
            <w:tcW w:w="451" w:type="dxa"/>
            <w:shd w:val="clear" w:color="auto" w:fill="auto"/>
          </w:tcPr>
          <w:p w14:paraId="1BFE8DBB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F9003A5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2E89A13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506B892B" w14:textId="22593827" w:rsidR="001563F5" w:rsidRPr="00617FD4" w:rsidRDefault="001563F5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該住客近期的健康檢驗結果；及</w:t>
            </w:r>
          </w:p>
        </w:tc>
      </w:tr>
      <w:tr w:rsidR="000A250C" w:rsidRPr="00617FD4" w14:paraId="0D1525D6" w14:textId="77777777" w:rsidTr="003A6562">
        <w:tc>
          <w:tcPr>
            <w:tcW w:w="451" w:type="dxa"/>
            <w:shd w:val="clear" w:color="auto" w:fill="auto"/>
          </w:tcPr>
          <w:p w14:paraId="0D82F44B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73E298B1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708A806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0222D369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07AE5E9F" w14:textId="77777777" w:rsidTr="003A6562">
        <w:tc>
          <w:tcPr>
            <w:tcW w:w="451" w:type="dxa"/>
            <w:shd w:val="clear" w:color="auto" w:fill="auto"/>
          </w:tcPr>
          <w:p w14:paraId="7F59292E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A8DC184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B459A3A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28" w:type="dxa"/>
            <w:shd w:val="clear" w:color="auto" w:fill="auto"/>
          </w:tcPr>
          <w:p w14:paraId="483A8287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其他（請註明）：＿＿＿＿＿＿＿。</w:t>
            </w:r>
          </w:p>
        </w:tc>
      </w:tr>
      <w:tr w:rsidR="000A250C" w:rsidRPr="00617FD4" w14:paraId="74904EB1" w14:textId="77777777" w:rsidTr="00944E16">
        <w:tc>
          <w:tcPr>
            <w:tcW w:w="451" w:type="dxa"/>
            <w:shd w:val="clear" w:color="auto" w:fill="auto"/>
          </w:tcPr>
          <w:p w14:paraId="4770AA9D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84E335C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7B152098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0D924C33" w14:textId="77777777" w:rsidTr="00944E16">
        <w:tc>
          <w:tcPr>
            <w:tcW w:w="451" w:type="dxa"/>
            <w:shd w:val="clear" w:color="auto" w:fill="auto"/>
          </w:tcPr>
          <w:p w14:paraId="5F27D6A8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662DCB3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1.</w:t>
            </w:r>
            <w:r w:rsidR="006F3F73" w:rsidRPr="00617FD4">
              <w:rPr>
                <w:rFonts w:eastAsiaTheme="minorEastAsia"/>
                <w:szCs w:val="26"/>
              </w:rPr>
              <w:t>4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69B9878E" w14:textId="68671514" w:rsidR="001563F5" w:rsidRPr="00617FD4" w:rsidRDefault="001563F5" w:rsidP="00BF74B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如住客應診後需要留醫，負責陪診的人員將即時通知</w:t>
            </w:r>
            <w:r w:rsidR="00D1136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＿＿＿＿＿＿＿（員工職位），以便</w:t>
            </w:r>
            <w:r w:rsidR="002325C8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BE22CF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盡</w:t>
            </w:r>
            <w:r w:rsidR="00D1136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早安排通知住客的監護人／保證人／</w:t>
            </w:r>
            <w:r w:rsidR="00BF74B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家人／親屬</w:t>
            </w:r>
            <w:r w:rsidR="00D1136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及／或聯絡人。</w:t>
            </w:r>
          </w:p>
        </w:tc>
      </w:tr>
      <w:tr w:rsidR="000A250C" w:rsidRPr="00617FD4" w14:paraId="7B0F2323" w14:textId="77777777" w:rsidTr="00944E16">
        <w:tc>
          <w:tcPr>
            <w:tcW w:w="451" w:type="dxa"/>
            <w:shd w:val="clear" w:color="auto" w:fill="auto"/>
          </w:tcPr>
          <w:p w14:paraId="4081EC70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3584919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7CF917B3" w14:textId="77777777" w:rsidR="001563F5" w:rsidRPr="00617FD4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3CC90159" w14:textId="77777777" w:rsidTr="00944E16">
        <w:tc>
          <w:tcPr>
            <w:tcW w:w="451" w:type="dxa"/>
            <w:shd w:val="clear" w:color="auto" w:fill="auto"/>
          </w:tcPr>
          <w:p w14:paraId="0EC3F253" w14:textId="77777777" w:rsidR="001563F5" w:rsidRPr="00617FD4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E341054" w14:textId="77777777" w:rsidR="001563F5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1.</w:t>
            </w:r>
            <w:r w:rsidR="006F3F73" w:rsidRPr="00617FD4">
              <w:rPr>
                <w:rFonts w:eastAsiaTheme="minorEastAsia"/>
                <w:szCs w:val="26"/>
              </w:rPr>
              <w:t>5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7E632680" w14:textId="77777777" w:rsidR="001563F5" w:rsidRPr="00617FD4" w:rsidRDefault="008438C2" w:rsidP="00BE22CF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當住客需要留醫／等待檢查或進一步診治時，負責陪診的人員會與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醫院（如急症室）／診所人員確</w:t>
            </w:r>
            <w:r w:rsidR="00BE22CF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認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其間的看顧安排、或何時完成</w:t>
            </w:r>
            <w:r w:rsidR="00BE22CF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覆診並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轉交住客至醫院／診所人員照顧。</w:t>
            </w:r>
          </w:p>
        </w:tc>
      </w:tr>
      <w:tr w:rsidR="000A250C" w:rsidRPr="00617FD4" w14:paraId="2BAB8081" w14:textId="77777777" w:rsidTr="00944E16">
        <w:tc>
          <w:tcPr>
            <w:tcW w:w="451" w:type="dxa"/>
            <w:shd w:val="clear" w:color="auto" w:fill="auto"/>
          </w:tcPr>
          <w:p w14:paraId="7DE2B293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</w:rPr>
              <w:t>2.</w:t>
            </w:r>
          </w:p>
        </w:tc>
        <w:tc>
          <w:tcPr>
            <w:tcW w:w="8578" w:type="dxa"/>
            <w:gridSpan w:val="4"/>
            <w:shd w:val="clear" w:color="auto" w:fill="auto"/>
          </w:tcPr>
          <w:p w14:paraId="7CE9AD55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  <w:lang w:eastAsia="zh-HK"/>
              </w:rPr>
              <w:t>感染控制及保健照顧</w:t>
            </w:r>
          </w:p>
        </w:tc>
      </w:tr>
      <w:tr w:rsidR="000A250C" w:rsidRPr="00617FD4" w14:paraId="244C0E85" w14:textId="77777777" w:rsidTr="00944E16">
        <w:tc>
          <w:tcPr>
            <w:tcW w:w="451" w:type="dxa"/>
            <w:shd w:val="clear" w:color="auto" w:fill="auto"/>
          </w:tcPr>
          <w:p w14:paraId="6D6D9A9E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0D1A3B9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2582C1A8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</w:tr>
      <w:tr w:rsidR="000A250C" w:rsidRPr="00617FD4" w14:paraId="573C8C97" w14:textId="77777777" w:rsidTr="00944E16">
        <w:tc>
          <w:tcPr>
            <w:tcW w:w="451" w:type="dxa"/>
            <w:shd w:val="clear" w:color="auto" w:fill="auto"/>
          </w:tcPr>
          <w:p w14:paraId="14D5B88B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615771F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2.1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6087DD2A" w14:textId="319D43D5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視乎當時社區防疫情況，</w:t>
            </w:r>
            <w:r w:rsidR="002325C8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將於護送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／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陪診服務時段內為有關住客及員工提供下列的感染控制措施，包括：</w:t>
            </w:r>
          </w:p>
        </w:tc>
      </w:tr>
      <w:tr w:rsidR="000A250C" w:rsidRPr="00617FD4" w14:paraId="49BA9D12" w14:textId="77777777" w:rsidTr="003A6562">
        <w:tc>
          <w:tcPr>
            <w:tcW w:w="451" w:type="dxa"/>
            <w:shd w:val="clear" w:color="auto" w:fill="auto"/>
          </w:tcPr>
          <w:p w14:paraId="48EA721E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528CD00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94D6C9D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A4CA74A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1168AF98" w14:textId="77777777" w:rsidTr="003A6562">
        <w:tc>
          <w:tcPr>
            <w:tcW w:w="451" w:type="dxa"/>
            <w:shd w:val="clear" w:color="auto" w:fill="auto"/>
          </w:tcPr>
          <w:p w14:paraId="1728978E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B4AD82A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15371DD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09440461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外科口罩；</w:t>
            </w:r>
          </w:p>
        </w:tc>
      </w:tr>
      <w:tr w:rsidR="000A250C" w:rsidRPr="00617FD4" w14:paraId="0EFEDA9D" w14:textId="77777777" w:rsidTr="003A6562">
        <w:tc>
          <w:tcPr>
            <w:tcW w:w="451" w:type="dxa"/>
            <w:shd w:val="clear" w:color="auto" w:fill="auto"/>
          </w:tcPr>
          <w:p w14:paraId="78251017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0E73333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00A3F449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2CDF564F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18AAF5BD" w14:textId="77777777" w:rsidTr="003A6562">
        <w:tc>
          <w:tcPr>
            <w:tcW w:w="451" w:type="dxa"/>
            <w:shd w:val="clear" w:color="auto" w:fill="auto"/>
          </w:tcPr>
          <w:p w14:paraId="621563B4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99EEE75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12EDC9E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4DD25245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酒精</w:t>
            </w:r>
            <w:proofErr w:type="gramStart"/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搓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手液</w:t>
            </w:r>
            <w:proofErr w:type="gramEnd"/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；</w:t>
            </w:r>
          </w:p>
        </w:tc>
      </w:tr>
      <w:tr w:rsidR="000A250C" w:rsidRPr="00617FD4" w14:paraId="320B751D" w14:textId="77777777" w:rsidTr="003A6562">
        <w:tc>
          <w:tcPr>
            <w:tcW w:w="451" w:type="dxa"/>
            <w:shd w:val="clear" w:color="auto" w:fill="auto"/>
          </w:tcPr>
          <w:p w14:paraId="71A210E0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716E4A92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F2FC424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68471B8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02EC2EE1" w14:textId="77777777" w:rsidTr="003A6562">
        <w:tc>
          <w:tcPr>
            <w:tcW w:w="451" w:type="dxa"/>
            <w:shd w:val="clear" w:color="auto" w:fill="auto"/>
          </w:tcPr>
          <w:p w14:paraId="7C98A822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7770EF3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D8537A5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7AB4BE0F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即棄手套；</w:t>
            </w:r>
          </w:p>
        </w:tc>
      </w:tr>
      <w:tr w:rsidR="000A250C" w:rsidRPr="00617FD4" w14:paraId="1F6374DB" w14:textId="77777777" w:rsidTr="003A6562">
        <w:tc>
          <w:tcPr>
            <w:tcW w:w="451" w:type="dxa"/>
            <w:shd w:val="clear" w:color="auto" w:fill="auto"/>
          </w:tcPr>
          <w:p w14:paraId="39CF10BB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7C1A91B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B81531D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6B5E655C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39C18A13" w14:textId="77777777" w:rsidTr="003A6562">
        <w:tc>
          <w:tcPr>
            <w:tcW w:w="451" w:type="dxa"/>
            <w:shd w:val="clear" w:color="auto" w:fill="auto"/>
          </w:tcPr>
          <w:p w14:paraId="4586C7E8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EAFDAA8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B6454E5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28" w:type="dxa"/>
            <w:shd w:val="clear" w:color="auto" w:fill="auto"/>
          </w:tcPr>
          <w:p w14:paraId="7319A450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保護衣；</w:t>
            </w:r>
          </w:p>
        </w:tc>
      </w:tr>
      <w:tr w:rsidR="000A250C" w:rsidRPr="00617FD4" w14:paraId="5CC0012D" w14:textId="77777777" w:rsidTr="003A6562">
        <w:tc>
          <w:tcPr>
            <w:tcW w:w="451" w:type="dxa"/>
            <w:shd w:val="clear" w:color="auto" w:fill="auto"/>
          </w:tcPr>
          <w:p w14:paraId="50DABBDD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7265F9A1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D26885A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A49D011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11FA97C5" w14:textId="77777777" w:rsidTr="003A6562">
        <w:tc>
          <w:tcPr>
            <w:tcW w:w="451" w:type="dxa"/>
            <w:shd w:val="clear" w:color="auto" w:fill="auto"/>
          </w:tcPr>
          <w:p w14:paraId="4CFA15DB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1254BB9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ED6D7E3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(e)</w:t>
            </w:r>
          </w:p>
        </w:tc>
        <w:tc>
          <w:tcPr>
            <w:tcW w:w="7328" w:type="dxa"/>
            <w:shd w:val="clear" w:color="auto" w:fill="auto"/>
          </w:tcPr>
          <w:p w14:paraId="13251DF2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保護帽；</w:t>
            </w:r>
          </w:p>
        </w:tc>
      </w:tr>
      <w:tr w:rsidR="000A250C" w:rsidRPr="00617FD4" w14:paraId="5D27CC77" w14:textId="77777777" w:rsidTr="003A6562">
        <w:tc>
          <w:tcPr>
            <w:tcW w:w="451" w:type="dxa"/>
            <w:shd w:val="clear" w:color="auto" w:fill="auto"/>
          </w:tcPr>
          <w:p w14:paraId="559D25A6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8BA3D48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BCD9CD0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A05D777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4A9B9CAD" w14:textId="77777777" w:rsidTr="003A6562">
        <w:tc>
          <w:tcPr>
            <w:tcW w:w="451" w:type="dxa"/>
            <w:shd w:val="clear" w:color="auto" w:fill="auto"/>
          </w:tcPr>
          <w:p w14:paraId="5ADBE212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07CBB82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0C324472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(f)</w:t>
            </w:r>
          </w:p>
        </w:tc>
        <w:tc>
          <w:tcPr>
            <w:tcW w:w="7328" w:type="dxa"/>
            <w:shd w:val="clear" w:color="auto" w:fill="auto"/>
          </w:tcPr>
          <w:p w14:paraId="7F787133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護眼罩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／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面罩；及</w:t>
            </w:r>
            <w:r w:rsidR="0074431C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／或</w:t>
            </w:r>
          </w:p>
        </w:tc>
      </w:tr>
      <w:tr w:rsidR="000A250C" w:rsidRPr="00617FD4" w14:paraId="23211128" w14:textId="77777777" w:rsidTr="003A6562">
        <w:tc>
          <w:tcPr>
            <w:tcW w:w="451" w:type="dxa"/>
            <w:shd w:val="clear" w:color="auto" w:fill="auto"/>
          </w:tcPr>
          <w:p w14:paraId="4ED66918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28AAC2B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CFB970E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0ADEDF16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349697D6" w14:textId="77777777" w:rsidTr="003A6562">
        <w:tc>
          <w:tcPr>
            <w:tcW w:w="451" w:type="dxa"/>
            <w:shd w:val="clear" w:color="auto" w:fill="auto"/>
          </w:tcPr>
          <w:p w14:paraId="469BEDEB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70327A9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F156FAF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(g)</w:t>
            </w:r>
          </w:p>
        </w:tc>
        <w:tc>
          <w:tcPr>
            <w:tcW w:w="7328" w:type="dxa"/>
            <w:shd w:val="clear" w:color="auto" w:fill="auto"/>
          </w:tcPr>
          <w:p w14:paraId="746A7EFD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其他（請註明）：＿＿＿＿＿＿＿。</w:t>
            </w:r>
          </w:p>
        </w:tc>
      </w:tr>
      <w:tr w:rsidR="000A250C" w:rsidRPr="00617FD4" w14:paraId="1A117E06" w14:textId="77777777" w:rsidTr="00944E16">
        <w:tc>
          <w:tcPr>
            <w:tcW w:w="451" w:type="dxa"/>
            <w:shd w:val="clear" w:color="auto" w:fill="auto"/>
          </w:tcPr>
          <w:p w14:paraId="104BC430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5B217F0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5C4D3C5C" w14:textId="77777777" w:rsidR="008438C2" w:rsidRPr="00617FD4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57F9D517" w14:textId="77777777" w:rsidTr="00944E16">
        <w:tc>
          <w:tcPr>
            <w:tcW w:w="451" w:type="dxa"/>
            <w:shd w:val="clear" w:color="auto" w:fill="auto"/>
          </w:tcPr>
          <w:p w14:paraId="2C1C7589" w14:textId="77777777" w:rsidR="008438C2" w:rsidRPr="00617FD4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AD5DBF0" w14:textId="77777777" w:rsidR="008438C2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2.2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596377DA" w14:textId="696AD4D2" w:rsidR="008438C2" w:rsidRPr="00617FD4" w:rsidRDefault="002325C8" w:rsidP="00F06169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427C8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會因應住客健康</w:t>
            </w:r>
            <w:r w:rsidR="00F06169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狀</w:t>
            </w:r>
            <w:r w:rsidR="00427C84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況預備下列物品：</w:t>
            </w:r>
          </w:p>
        </w:tc>
      </w:tr>
      <w:tr w:rsidR="000A250C" w:rsidRPr="00617FD4" w14:paraId="7FF6CA0B" w14:textId="77777777" w:rsidTr="003A6562">
        <w:tc>
          <w:tcPr>
            <w:tcW w:w="451" w:type="dxa"/>
            <w:shd w:val="clear" w:color="auto" w:fill="auto"/>
          </w:tcPr>
          <w:p w14:paraId="2670A69A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AB43437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E440CC0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13AA1BBC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05AEAC68" w14:textId="77777777" w:rsidTr="003A6562">
        <w:tc>
          <w:tcPr>
            <w:tcW w:w="451" w:type="dxa"/>
            <w:shd w:val="clear" w:color="auto" w:fill="auto"/>
          </w:tcPr>
          <w:p w14:paraId="39B20487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7D6484AF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4431F05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6E09B697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外套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；</w:t>
            </w:r>
          </w:p>
        </w:tc>
      </w:tr>
      <w:tr w:rsidR="000A250C" w:rsidRPr="00617FD4" w14:paraId="416E74ED" w14:textId="77777777" w:rsidTr="003A6562">
        <w:tc>
          <w:tcPr>
            <w:tcW w:w="451" w:type="dxa"/>
            <w:shd w:val="clear" w:color="auto" w:fill="auto"/>
          </w:tcPr>
          <w:p w14:paraId="1918B47A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3D0639E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C8A802F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78647877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67F9C2C7" w14:textId="77777777" w:rsidTr="003A6562">
        <w:tc>
          <w:tcPr>
            <w:tcW w:w="451" w:type="dxa"/>
            <w:shd w:val="clear" w:color="auto" w:fill="auto"/>
          </w:tcPr>
          <w:p w14:paraId="45888023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0A8A8F7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0166D4F1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6103C06B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水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；</w:t>
            </w:r>
          </w:p>
        </w:tc>
      </w:tr>
      <w:tr w:rsidR="000A250C" w:rsidRPr="00617FD4" w14:paraId="1E4EA6D8" w14:textId="77777777" w:rsidTr="003A6562">
        <w:tc>
          <w:tcPr>
            <w:tcW w:w="451" w:type="dxa"/>
            <w:shd w:val="clear" w:color="auto" w:fill="auto"/>
          </w:tcPr>
          <w:p w14:paraId="73B245E6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9308131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4D8F95B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2E31FFB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4CABAC83" w14:textId="77777777" w:rsidTr="003A6562">
        <w:tc>
          <w:tcPr>
            <w:tcW w:w="451" w:type="dxa"/>
            <w:shd w:val="clear" w:color="auto" w:fill="auto"/>
          </w:tcPr>
          <w:p w14:paraId="4A636AF5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30B2593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DAD59CF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3E5B3922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隨身藥物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；</w:t>
            </w:r>
          </w:p>
        </w:tc>
      </w:tr>
      <w:tr w:rsidR="000A250C" w:rsidRPr="00617FD4" w14:paraId="0FB847E1" w14:textId="77777777" w:rsidTr="003A6562">
        <w:tc>
          <w:tcPr>
            <w:tcW w:w="451" w:type="dxa"/>
            <w:shd w:val="clear" w:color="auto" w:fill="auto"/>
          </w:tcPr>
          <w:p w14:paraId="7105EB4A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B205D96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3B305F3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35F83FE7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7AE0962E" w14:textId="77777777" w:rsidTr="003A6562">
        <w:tc>
          <w:tcPr>
            <w:tcW w:w="451" w:type="dxa"/>
            <w:shd w:val="clear" w:color="auto" w:fill="auto"/>
          </w:tcPr>
          <w:p w14:paraId="2BAA36BD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C02CCBF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2759E4B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28" w:type="dxa"/>
            <w:shd w:val="clear" w:color="auto" w:fill="auto"/>
          </w:tcPr>
          <w:p w14:paraId="05467419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proofErr w:type="gramStart"/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防遊走器</w:t>
            </w:r>
            <w:proofErr w:type="gramEnd"/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；</w:t>
            </w:r>
          </w:p>
        </w:tc>
      </w:tr>
      <w:tr w:rsidR="000A250C" w:rsidRPr="00617FD4" w14:paraId="4B575D23" w14:textId="77777777" w:rsidTr="003A6562">
        <w:tc>
          <w:tcPr>
            <w:tcW w:w="451" w:type="dxa"/>
            <w:shd w:val="clear" w:color="auto" w:fill="auto"/>
          </w:tcPr>
          <w:p w14:paraId="14EE5E45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7A344C7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D92333F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1CC4F77E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1A9B9E0E" w14:textId="77777777" w:rsidTr="003A6562">
        <w:tc>
          <w:tcPr>
            <w:tcW w:w="451" w:type="dxa"/>
            <w:shd w:val="clear" w:color="auto" w:fill="auto"/>
          </w:tcPr>
          <w:p w14:paraId="719CE2AD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AB0F452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199AFCD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(e)</w:t>
            </w:r>
          </w:p>
        </w:tc>
        <w:tc>
          <w:tcPr>
            <w:tcW w:w="7328" w:type="dxa"/>
            <w:shd w:val="clear" w:color="auto" w:fill="auto"/>
          </w:tcPr>
          <w:p w14:paraId="5FFA2649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proofErr w:type="gramStart"/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後備尿</w:t>
            </w:r>
            <w:proofErr w:type="gramEnd"/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片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；及</w:t>
            </w:r>
          </w:p>
        </w:tc>
      </w:tr>
      <w:tr w:rsidR="000A250C" w:rsidRPr="00617FD4" w14:paraId="2C2F6F11" w14:textId="77777777" w:rsidTr="003A6562">
        <w:tc>
          <w:tcPr>
            <w:tcW w:w="451" w:type="dxa"/>
            <w:shd w:val="clear" w:color="auto" w:fill="auto"/>
          </w:tcPr>
          <w:p w14:paraId="5F0B4943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F0688CC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8BAE4CF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4E8A5DA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55F28909" w14:textId="77777777" w:rsidTr="003A6562">
        <w:tc>
          <w:tcPr>
            <w:tcW w:w="451" w:type="dxa"/>
            <w:shd w:val="clear" w:color="auto" w:fill="auto"/>
          </w:tcPr>
          <w:p w14:paraId="32C4B4F8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F5F671C" w14:textId="77777777" w:rsidR="00427C84" w:rsidRPr="00617FD4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A036EEB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(f)</w:t>
            </w:r>
          </w:p>
        </w:tc>
        <w:tc>
          <w:tcPr>
            <w:tcW w:w="7328" w:type="dxa"/>
            <w:shd w:val="clear" w:color="auto" w:fill="auto"/>
          </w:tcPr>
          <w:p w14:paraId="00C30DBC" w14:textId="77777777" w:rsidR="00427C84" w:rsidRPr="00617FD4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其他（請註明）：＿＿＿＿＿＿＿。</w:t>
            </w:r>
          </w:p>
        </w:tc>
      </w:tr>
      <w:tr w:rsidR="00A81129" w:rsidRPr="00617FD4" w14:paraId="5EC58C99" w14:textId="77777777" w:rsidTr="003A6562">
        <w:tc>
          <w:tcPr>
            <w:tcW w:w="451" w:type="dxa"/>
            <w:shd w:val="clear" w:color="auto" w:fill="auto"/>
          </w:tcPr>
          <w:p w14:paraId="4F74E7B5" w14:textId="77777777" w:rsidR="00A81129" w:rsidRPr="00617FD4" w:rsidRDefault="00A81129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2E9EE2F" w14:textId="77777777" w:rsidR="00A81129" w:rsidRPr="00617FD4" w:rsidRDefault="00A81129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3635C56" w14:textId="77777777" w:rsidR="00A81129" w:rsidRPr="00617FD4" w:rsidRDefault="00A81129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5DA3239" w14:textId="77777777" w:rsidR="00A81129" w:rsidRPr="00617FD4" w:rsidRDefault="00A81129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A81129" w:rsidRPr="00617FD4" w14:paraId="62B5D07C" w14:textId="77777777" w:rsidTr="003A6562">
        <w:tc>
          <w:tcPr>
            <w:tcW w:w="451" w:type="dxa"/>
            <w:shd w:val="clear" w:color="auto" w:fill="auto"/>
          </w:tcPr>
          <w:p w14:paraId="43BAB0CA" w14:textId="77777777" w:rsidR="00A81129" w:rsidRPr="00617FD4" w:rsidRDefault="00A81129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C1D03AE" w14:textId="77777777" w:rsidR="00A81129" w:rsidRPr="00617FD4" w:rsidRDefault="00A81129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023234C" w14:textId="77777777" w:rsidR="00A81129" w:rsidRPr="00617FD4" w:rsidRDefault="00A81129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F0DE277" w14:textId="77777777" w:rsidR="00A81129" w:rsidRPr="00617FD4" w:rsidRDefault="00A81129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A81129" w:rsidRPr="00617FD4" w14:paraId="218A45AF" w14:textId="77777777" w:rsidTr="00425EFC">
        <w:tc>
          <w:tcPr>
            <w:tcW w:w="451" w:type="dxa"/>
            <w:shd w:val="clear" w:color="auto" w:fill="auto"/>
          </w:tcPr>
          <w:p w14:paraId="7B183267" w14:textId="2423A8A7" w:rsidR="00A81129" w:rsidRPr="00617FD4" w:rsidRDefault="00A81129" w:rsidP="00A81129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b/>
                <w:szCs w:val="26"/>
              </w:rPr>
              <w:t>3.</w:t>
            </w:r>
          </w:p>
        </w:tc>
        <w:tc>
          <w:tcPr>
            <w:tcW w:w="8578" w:type="dxa"/>
            <w:gridSpan w:val="4"/>
            <w:shd w:val="clear" w:color="auto" w:fill="auto"/>
          </w:tcPr>
          <w:p w14:paraId="653446BA" w14:textId="24701634" w:rsidR="00A81129" w:rsidRPr="00617FD4" w:rsidRDefault="00A81129" w:rsidP="00A81129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b/>
                <w:spacing w:val="20"/>
                <w:sz w:val="26"/>
                <w:szCs w:val="26"/>
                <w:lang w:eastAsia="zh-HK"/>
              </w:rPr>
              <w:t>突發事故</w:t>
            </w:r>
          </w:p>
        </w:tc>
      </w:tr>
      <w:tr w:rsidR="005F0745" w:rsidRPr="00617FD4" w14:paraId="4B866ABF" w14:textId="77777777" w:rsidTr="005F0745">
        <w:tc>
          <w:tcPr>
            <w:tcW w:w="451" w:type="dxa"/>
            <w:shd w:val="clear" w:color="auto" w:fill="auto"/>
          </w:tcPr>
          <w:p w14:paraId="4BCF2D12" w14:textId="77777777" w:rsidR="005F0745" w:rsidRPr="00617FD4" w:rsidRDefault="005F0745" w:rsidP="00A81129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</w:p>
        </w:tc>
        <w:tc>
          <w:tcPr>
            <w:tcW w:w="542" w:type="dxa"/>
            <w:shd w:val="clear" w:color="auto" w:fill="auto"/>
          </w:tcPr>
          <w:p w14:paraId="5F2551DF" w14:textId="77777777" w:rsidR="005F0745" w:rsidRPr="00617FD4" w:rsidRDefault="005F0745" w:rsidP="00A81129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036" w:type="dxa"/>
            <w:gridSpan w:val="3"/>
            <w:shd w:val="clear" w:color="auto" w:fill="auto"/>
          </w:tcPr>
          <w:p w14:paraId="6600E60D" w14:textId="15AE6A00" w:rsidR="005F0745" w:rsidRPr="00617FD4" w:rsidRDefault="005F0745" w:rsidP="00A81129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b/>
                <w:spacing w:val="20"/>
                <w:sz w:val="26"/>
                <w:szCs w:val="26"/>
                <w:lang w:eastAsia="zh-HK"/>
              </w:rPr>
            </w:pPr>
          </w:p>
        </w:tc>
      </w:tr>
      <w:tr w:rsidR="00A81129" w:rsidRPr="00617FD4" w14:paraId="52EBE394" w14:textId="77777777" w:rsidTr="00425EFC">
        <w:tc>
          <w:tcPr>
            <w:tcW w:w="451" w:type="dxa"/>
            <w:shd w:val="clear" w:color="auto" w:fill="auto"/>
          </w:tcPr>
          <w:p w14:paraId="7DAF556C" w14:textId="77777777" w:rsidR="00A81129" w:rsidRPr="00617FD4" w:rsidRDefault="00A81129" w:rsidP="00A81129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</w:p>
        </w:tc>
        <w:tc>
          <w:tcPr>
            <w:tcW w:w="8578" w:type="dxa"/>
            <w:gridSpan w:val="4"/>
            <w:shd w:val="clear" w:color="auto" w:fill="auto"/>
          </w:tcPr>
          <w:p w14:paraId="4A6D01D3" w14:textId="1678583F" w:rsidR="00A81129" w:rsidRPr="00617FD4" w:rsidRDefault="00A81129" w:rsidP="00A81129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b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如住客走失或發生意外，負責護送的人員須盡快向</w:t>
            </w:r>
            <w:r w:rsidR="002325C8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主管／</w:t>
            </w:r>
            <w:r w:rsidR="002325C8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當值職員報告，及報警求助（如適用）。</w:t>
            </w:r>
          </w:p>
        </w:tc>
      </w:tr>
    </w:tbl>
    <w:p w14:paraId="548010C3" w14:textId="02BA319F" w:rsidR="00270578" w:rsidRPr="00617FD4" w:rsidRDefault="00270578">
      <w:pPr>
        <w:rPr>
          <w:rFonts w:eastAsiaTheme="minorEastAsia"/>
        </w:rPr>
      </w:pPr>
    </w:p>
    <w:p w14:paraId="7936F37F" w14:textId="52A175EF" w:rsidR="00BE488E" w:rsidRPr="00617FD4" w:rsidRDefault="00BE488E" w:rsidP="00F20B16">
      <w:pPr>
        <w:pStyle w:val="1"/>
        <w:snapToGrid w:val="0"/>
        <w:spacing w:before="0" w:line="240" w:lineRule="auto"/>
        <w:ind w:left="0" w:firstLine="0"/>
        <w:jc w:val="left"/>
        <w:rPr>
          <w:rFonts w:eastAsiaTheme="minorEastAsia"/>
          <w:szCs w:val="26"/>
        </w:rPr>
      </w:pPr>
    </w:p>
    <w:p w14:paraId="4750A836" w14:textId="77777777" w:rsidR="007A4AC7" w:rsidRPr="00617FD4" w:rsidRDefault="007A4AC7" w:rsidP="00F20B16">
      <w:pPr>
        <w:pStyle w:val="1"/>
        <w:snapToGrid w:val="0"/>
        <w:spacing w:before="0" w:line="240" w:lineRule="auto"/>
        <w:ind w:left="0" w:firstLine="0"/>
        <w:jc w:val="left"/>
        <w:rPr>
          <w:rFonts w:eastAsiaTheme="minorEastAsia"/>
          <w:szCs w:val="26"/>
        </w:rPr>
      </w:pPr>
    </w:p>
    <w:p w14:paraId="7C520D62" w14:textId="77777777" w:rsidR="007A4AC7" w:rsidRPr="00617FD4" w:rsidRDefault="007A4AC7" w:rsidP="00F20B16">
      <w:pPr>
        <w:pStyle w:val="1"/>
        <w:snapToGrid w:val="0"/>
        <w:spacing w:before="0" w:line="240" w:lineRule="auto"/>
        <w:ind w:left="0" w:firstLine="0"/>
        <w:jc w:val="left"/>
        <w:rPr>
          <w:rFonts w:eastAsiaTheme="minorEastAsia"/>
          <w:szCs w:val="26"/>
        </w:rPr>
      </w:pPr>
    </w:p>
    <w:p w14:paraId="4C2845D3" w14:textId="77777777" w:rsidR="00BE488E" w:rsidRPr="00617FD4" w:rsidRDefault="00BE488E" w:rsidP="00F20B16">
      <w:pPr>
        <w:autoSpaceDE w:val="0"/>
        <w:autoSpaceDN w:val="0"/>
        <w:snapToGrid w:val="0"/>
        <w:spacing w:before="0" w:line="240" w:lineRule="auto"/>
        <w:rPr>
          <w:rFonts w:eastAsiaTheme="minorEastAsia"/>
          <w:b/>
          <w:szCs w:val="26"/>
        </w:rPr>
      </w:pPr>
      <w:r w:rsidRPr="00617FD4">
        <w:rPr>
          <w:rFonts w:eastAsiaTheme="minorEastAsia"/>
          <w:b/>
          <w:szCs w:val="26"/>
        </w:rPr>
        <w:t>第</w:t>
      </w:r>
      <w:r w:rsidRPr="00617FD4">
        <w:rPr>
          <w:rFonts w:eastAsiaTheme="minorEastAsia"/>
          <w:b/>
          <w:szCs w:val="26"/>
          <w:lang w:eastAsia="zh-HK"/>
        </w:rPr>
        <w:t>四</w:t>
      </w:r>
      <w:r w:rsidRPr="00617FD4">
        <w:rPr>
          <w:rFonts w:eastAsiaTheme="minorEastAsia"/>
          <w:b/>
          <w:szCs w:val="26"/>
        </w:rPr>
        <w:t>部分：</w:t>
      </w:r>
      <w:r w:rsidRPr="00617FD4">
        <w:rPr>
          <w:rFonts w:eastAsiaTheme="minorEastAsia"/>
          <w:b/>
          <w:szCs w:val="26"/>
          <w:lang w:eastAsia="zh-HK"/>
        </w:rPr>
        <w:t>護送／陪診後的跟進安排及留意事項</w:t>
      </w:r>
    </w:p>
    <w:p w14:paraId="400B7EB4" w14:textId="77777777" w:rsidR="00BE488E" w:rsidRPr="00617FD4" w:rsidRDefault="00BE488E" w:rsidP="00F20B16">
      <w:pPr>
        <w:autoSpaceDE w:val="0"/>
        <w:autoSpaceDN w:val="0"/>
        <w:snapToGrid w:val="0"/>
        <w:spacing w:before="0" w:line="240" w:lineRule="auto"/>
        <w:rPr>
          <w:rFonts w:eastAsiaTheme="minorEastAsia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601"/>
        <w:gridCol w:w="649"/>
        <w:gridCol w:w="7328"/>
      </w:tblGrid>
      <w:tr w:rsidR="000A250C" w:rsidRPr="00617FD4" w14:paraId="79BE3DDC" w14:textId="77777777" w:rsidTr="003A6562">
        <w:tc>
          <w:tcPr>
            <w:tcW w:w="451" w:type="dxa"/>
            <w:shd w:val="clear" w:color="auto" w:fill="auto"/>
          </w:tcPr>
          <w:p w14:paraId="14088B12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</w:rPr>
              <w:t>1.</w:t>
            </w:r>
          </w:p>
        </w:tc>
        <w:tc>
          <w:tcPr>
            <w:tcW w:w="8578" w:type="dxa"/>
            <w:gridSpan w:val="3"/>
            <w:shd w:val="clear" w:color="auto" w:fill="auto"/>
          </w:tcPr>
          <w:p w14:paraId="26CBF68D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  <w:lang w:eastAsia="zh-HK"/>
              </w:rPr>
              <w:t>事後跟進聯絡</w:t>
            </w:r>
          </w:p>
        </w:tc>
      </w:tr>
      <w:tr w:rsidR="000A250C" w:rsidRPr="00617FD4" w14:paraId="4CC57BB5" w14:textId="77777777" w:rsidTr="003A6562">
        <w:tc>
          <w:tcPr>
            <w:tcW w:w="451" w:type="dxa"/>
            <w:shd w:val="clear" w:color="auto" w:fill="auto"/>
          </w:tcPr>
          <w:p w14:paraId="12581B6F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9212433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67769F2D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</w:tr>
      <w:tr w:rsidR="000A250C" w:rsidRPr="00617FD4" w14:paraId="6FD12F07" w14:textId="77777777" w:rsidTr="003A6562">
        <w:tc>
          <w:tcPr>
            <w:tcW w:w="451" w:type="dxa"/>
            <w:shd w:val="clear" w:color="auto" w:fill="auto"/>
          </w:tcPr>
          <w:p w14:paraId="4F2799FB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D4B1A1C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1.1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05357B8B" w14:textId="55A09620" w:rsidR="00BE488E" w:rsidRPr="00617FD4" w:rsidRDefault="002325C8" w:rsidP="00BF74B6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  <w:lang w:eastAsia="zh-HK"/>
              </w:rPr>
            </w:pPr>
            <w:r w:rsidRPr="00617FD4">
              <w:rPr>
                <w:rFonts w:eastAsiaTheme="minorEastAsia"/>
                <w:szCs w:val="26"/>
                <w:lang w:eastAsia="zh-HK"/>
              </w:rPr>
              <w:t>安老院</w:t>
            </w:r>
            <w:r w:rsidR="00BE488E" w:rsidRPr="00617FD4">
              <w:rPr>
                <w:rFonts w:eastAsiaTheme="minorEastAsia"/>
                <w:szCs w:val="26"/>
                <w:lang w:eastAsia="zh-HK"/>
              </w:rPr>
              <w:t>會在住客使用護送／陪診服務完畢，</w:t>
            </w:r>
            <w:r w:rsidR="00BE488E" w:rsidRPr="00617FD4">
              <w:rPr>
                <w:rFonts w:eastAsiaTheme="minorEastAsia"/>
                <w:szCs w:val="26"/>
              </w:rPr>
              <w:t>並在抵達</w:t>
            </w:r>
            <w:r w:rsidRPr="00617FD4">
              <w:rPr>
                <w:rFonts w:eastAsiaTheme="minorEastAsia"/>
                <w:szCs w:val="26"/>
                <w:lang w:eastAsia="zh-HK"/>
              </w:rPr>
              <w:t>安老院</w:t>
            </w:r>
            <w:r w:rsidR="00BE488E" w:rsidRPr="00617FD4">
              <w:rPr>
                <w:rFonts w:eastAsiaTheme="minorEastAsia"/>
                <w:szCs w:val="26"/>
              </w:rPr>
              <w:t>後</w:t>
            </w:r>
            <w:r w:rsidR="00BE488E" w:rsidRPr="00617FD4">
              <w:rPr>
                <w:rFonts w:eastAsiaTheme="minorEastAsia"/>
                <w:szCs w:val="26"/>
                <w:lang w:eastAsia="zh-HK"/>
              </w:rPr>
              <w:t>盡快</w:t>
            </w:r>
            <w:r w:rsidR="00BE488E" w:rsidRPr="00617FD4">
              <w:rPr>
                <w:rFonts w:eastAsiaTheme="minorEastAsia"/>
                <w:szCs w:val="26"/>
              </w:rPr>
              <w:t>通知</w:t>
            </w:r>
            <w:r w:rsidR="00BE488E" w:rsidRPr="00617FD4">
              <w:rPr>
                <w:rFonts w:eastAsiaTheme="minorEastAsia"/>
                <w:szCs w:val="26"/>
                <w:lang w:eastAsia="zh-HK"/>
              </w:rPr>
              <w:t>住客</w:t>
            </w:r>
            <w:r w:rsidR="00F77F3B" w:rsidRPr="00617FD4">
              <w:rPr>
                <w:rFonts w:eastAsiaTheme="minorEastAsia"/>
                <w:szCs w:val="26"/>
                <w:lang w:eastAsia="zh-HK"/>
              </w:rPr>
              <w:t>的</w:t>
            </w:r>
            <w:r w:rsidR="00BE488E" w:rsidRPr="00617FD4">
              <w:rPr>
                <w:rFonts w:eastAsiaTheme="minorEastAsia"/>
                <w:szCs w:val="26"/>
                <w:lang w:eastAsia="zh-HK"/>
              </w:rPr>
              <w:t>監護人／保證人／</w:t>
            </w:r>
            <w:r w:rsidR="00BF74B6" w:rsidRPr="00617FD4">
              <w:rPr>
                <w:rFonts w:eastAsiaTheme="minorEastAsia"/>
                <w:szCs w:val="26"/>
                <w:lang w:eastAsia="zh-HK"/>
              </w:rPr>
              <w:t>家人／親屬</w:t>
            </w:r>
            <w:r w:rsidR="00BE488E" w:rsidRPr="00617FD4">
              <w:rPr>
                <w:rFonts w:eastAsiaTheme="minorEastAsia"/>
                <w:szCs w:val="26"/>
                <w:lang w:eastAsia="zh-HK"/>
              </w:rPr>
              <w:t>及／或聯絡人下列內容：</w:t>
            </w:r>
          </w:p>
        </w:tc>
      </w:tr>
      <w:tr w:rsidR="000A250C" w:rsidRPr="00617FD4" w14:paraId="22510172" w14:textId="77777777" w:rsidTr="003A6562">
        <w:tc>
          <w:tcPr>
            <w:tcW w:w="451" w:type="dxa"/>
            <w:shd w:val="clear" w:color="auto" w:fill="auto"/>
          </w:tcPr>
          <w:p w14:paraId="47060DD6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E4DB2F8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5D7A0F9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0C4731DF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38365751" w14:textId="77777777" w:rsidTr="003A6562">
        <w:tc>
          <w:tcPr>
            <w:tcW w:w="451" w:type="dxa"/>
            <w:shd w:val="clear" w:color="auto" w:fill="auto"/>
          </w:tcPr>
          <w:p w14:paraId="18B12631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F12ECFB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41A4873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2F5A59DE" w14:textId="77777777" w:rsidR="00BE488E" w:rsidRPr="00617FD4" w:rsidRDefault="00BE488E" w:rsidP="006F3F73">
            <w:pPr>
              <w:pStyle w:val="af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住客的身體狀況；</w:t>
            </w:r>
          </w:p>
        </w:tc>
      </w:tr>
      <w:tr w:rsidR="000A250C" w:rsidRPr="00617FD4" w14:paraId="4A5866E8" w14:textId="77777777" w:rsidTr="003A6562">
        <w:tc>
          <w:tcPr>
            <w:tcW w:w="451" w:type="dxa"/>
            <w:shd w:val="clear" w:color="auto" w:fill="auto"/>
          </w:tcPr>
          <w:p w14:paraId="17C084B6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FAFFC21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D6858CE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17239002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746595CB" w14:textId="77777777" w:rsidTr="003A6562">
        <w:tc>
          <w:tcPr>
            <w:tcW w:w="451" w:type="dxa"/>
            <w:shd w:val="clear" w:color="auto" w:fill="auto"/>
          </w:tcPr>
          <w:p w14:paraId="3C70A561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8853E93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ABE5A0E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33919DF5" w14:textId="77777777" w:rsidR="00BE488E" w:rsidRPr="00617FD4" w:rsidRDefault="00BE488E" w:rsidP="006F3F73">
            <w:pPr>
              <w:widowControl w:val="0"/>
              <w:tabs>
                <w:tab w:val="clear" w:pos="851"/>
              </w:tabs>
              <w:snapToGrid w:val="0"/>
              <w:spacing w:before="0" w:line="240" w:lineRule="auto"/>
              <w:textAlignment w:val="auto"/>
              <w:rPr>
                <w:rFonts w:eastAsiaTheme="minorEastAsia"/>
                <w:szCs w:val="26"/>
                <w:lang w:eastAsia="zh-HK"/>
              </w:rPr>
            </w:pPr>
            <w:r w:rsidRPr="00617FD4">
              <w:rPr>
                <w:rFonts w:eastAsiaTheme="minorEastAsia"/>
                <w:szCs w:val="26"/>
                <w:lang w:eastAsia="zh-HK"/>
              </w:rPr>
              <w:t>是次應診的醫療跟進安排；</w:t>
            </w:r>
          </w:p>
        </w:tc>
      </w:tr>
      <w:tr w:rsidR="000A250C" w:rsidRPr="00617FD4" w14:paraId="4DED2EC9" w14:textId="77777777" w:rsidTr="003A6562">
        <w:tc>
          <w:tcPr>
            <w:tcW w:w="451" w:type="dxa"/>
            <w:shd w:val="clear" w:color="auto" w:fill="auto"/>
          </w:tcPr>
          <w:p w14:paraId="78308C1F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97C795E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74911F2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09424211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4CE9F30C" w14:textId="77777777" w:rsidTr="003A6562">
        <w:tc>
          <w:tcPr>
            <w:tcW w:w="451" w:type="dxa"/>
            <w:shd w:val="clear" w:color="auto" w:fill="auto"/>
          </w:tcPr>
          <w:p w14:paraId="1F28C018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95E21D8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B456676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2078949C" w14:textId="77777777" w:rsidR="00BE488E" w:rsidRPr="00617FD4" w:rsidRDefault="00BE488E" w:rsidP="006F3F73">
            <w:pPr>
              <w:widowControl w:val="0"/>
              <w:tabs>
                <w:tab w:val="clear" w:pos="851"/>
              </w:tabs>
              <w:snapToGrid w:val="0"/>
              <w:spacing w:before="0" w:line="240" w:lineRule="auto"/>
              <w:textAlignment w:val="auto"/>
              <w:rPr>
                <w:rFonts w:eastAsiaTheme="minorEastAsia"/>
                <w:szCs w:val="26"/>
                <w:lang w:eastAsia="zh-HK"/>
              </w:rPr>
            </w:pPr>
            <w:r w:rsidRPr="00617FD4">
              <w:rPr>
                <w:rFonts w:eastAsiaTheme="minorEastAsia"/>
                <w:szCs w:val="26"/>
                <w:lang w:eastAsia="zh-HK"/>
              </w:rPr>
              <w:t>住客的藥物管理安排；</w:t>
            </w:r>
          </w:p>
        </w:tc>
      </w:tr>
      <w:tr w:rsidR="000A250C" w:rsidRPr="00617FD4" w14:paraId="63D0CB98" w14:textId="77777777" w:rsidTr="003A6562">
        <w:tc>
          <w:tcPr>
            <w:tcW w:w="451" w:type="dxa"/>
            <w:shd w:val="clear" w:color="auto" w:fill="auto"/>
          </w:tcPr>
          <w:p w14:paraId="461DED0C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51BCF76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6F29D23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74831530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60EBAD25" w14:textId="77777777" w:rsidTr="003A6562">
        <w:tc>
          <w:tcPr>
            <w:tcW w:w="451" w:type="dxa"/>
            <w:shd w:val="clear" w:color="auto" w:fill="auto"/>
          </w:tcPr>
          <w:p w14:paraId="5C1F7B7B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ED101CA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33E6FA2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28" w:type="dxa"/>
            <w:shd w:val="clear" w:color="auto" w:fill="auto"/>
          </w:tcPr>
          <w:p w14:paraId="3D4D7E1B" w14:textId="77777777" w:rsidR="00BE488E" w:rsidRPr="00617FD4" w:rsidRDefault="00BE488E" w:rsidP="006F3F73">
            <w:pPr>
              <w:pStyle w:val="af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下次覆診的日期及時間；及</w:t>
            </w:r>
          </w:p>
        </w:tc>
      </w:tr>
      <w:tr w:rsidR="000A250C" w:rsidRPr="00617FD4" w14:paraId="2268FFD1" w14:textId="77777777" w:rsidTr="003A6562">
        <w:tc>
          <w:tcPr>
            <w:tcW w:w="451" w:type="dxa"/>
            <w:shd w:val="clear" w:color="auto" w:fill="auto"/>
          </w:tcPr>
          <w:p w14:paraId="4C5E4E64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8F22606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CA989E5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6F1C0E99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030FE6CA" w14:textId="77777777" w:rsidTr="003A6562">
        <w:tc>
          <w:tcPr>
            <w:tcW w:w="451" w:type="dxa"/>
            <w:shd w:val="clear" w:color="auto" w:fill="auto"/>
          </w:tcPr>
          <w:p w14:paraId="312AAEB2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D7CBE3A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59A8F90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(e)</w:t>
            </w:r>
          </w:p>
        </w:tc>
        <w:tc>
          <w:tcPr>
            <w:tcW w:w="7328" w:type="dxa"/>
            <w:shd w:val="clear" w:color="auto" w:fill="auto"/>
          </w:tcPr>
          <w:p w14:paraId="55824EA5" w14:textId="77777777" w:rsidR="00BE488E" w:rsidRPr="00617FD4" w:rsidRDefault="0074431C" w:rsidP="006F3F73">
            <w:pPr>
              <w:pStyle w:val="af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kern w:val="2"/>
                <w:sz w:val="26"/>
                <w:szCs w:val="26"/>
                <w:lang w:eastAsia="zh-HK"/>
              </w:rPr>
              <w:t>其他跟進事項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（如適用）。</w:t>
            </w:r>
          </w:p>
        </w:tc>
      </w:tr>
      <w:tr w:rsidR="000A250C" w:rsidRPr="00617FD4" w14:paraId="7F2CCB55" w14:textId="77777777" w:rsidTr="003A6562">
        <w:tc>
          <w:tcPr>
            <w:tcW w:w="451" w:type="dxa"/>
            <w:shd w:val="clear" w:color="auto" w:fill="auto"/>
          </w:tcPr>
          <w:p w14:paraId="14157481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6233749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00C9B66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EB27484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08D7979C" w14:textId="77777777" w:rsidTr="003A6562">
        <w:tc>
          <w:tcPr>
            <w:tcW w:w="451" w:type="dxa"/>
            <w:shd w:val="clear" w:color="auto" w:fill="auto"/>
          </w:tcPr>
          <w:p w14:paraId="748184D8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7D2542C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1.2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4AF3DFA5" w14:textId="6DF3DBDB" w:rsidR="0074431C" w:rsidRPr="00617FD4" w:rsidRDefault="002325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74431C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會要求提供護送服務</w:t>
            </w:r>
            <w:r w:rsidR="0074431C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的</w:t>
            </w:r>
            <w:r w:rsidR="0074431C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機構</w:t>
            </w:r>
            <w:r w:rsidR="0074431C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，採取</w:t>
            </w:r>
            <w:r w:rsidR="0074431C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下</w:t>
            </w:r>
            <w:r w:rsidR="0074431C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列</w:t>
            </w:r>
            <w:r w:rsidR="0074431C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方式交代是次護送／陪診服務後</w:t>
            </w:r>
            <w:r w:rsidR="0074431C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，</w:t>
            </w:r>
            <w:r w:rsidR="0074431C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需跟進的事項（如藥物處方的改變、下次覆診的日期及時間、其他跟進事項</w:t>
            </w:r>
            <w:r w:rsidR="0074431C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等</w:t>
            </w:r>
            <w:r w:rsidR="0074431C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）：</w:t>
            </w:r>
          </w:p>
        </w:tc>
      </w:tr>
      <w:tr w:rsidR="000A250C" w:rsidRPr="00617FD4" w14:paraId="40024C22" w14:textId="77777777" w:rsidTr="003A6562">
        <w:tc>
          <w:tcPr>
            <w:tcW w:w="451" w:type="dxa"/>
            <w:shd w:val="clear" w:color="auto" w:fill="auto"/>
          </w:tcPr>
          <w:p w14:paraId="51DFE6E8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5AA24B5" w14:textId="77777777" w:rsidR="00BE488E" w:rsidRPr="00617FD4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B4EDFBD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BEA2109" w14:textId="77777777" w:rsidR="00BE488E" w:rsidRPr="00617FD4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4F24CDEF" w14:textId="77777777" w:rsidTr="003A6562">
        <w:tc>
          <w:tcPr>
            <w:tcW w:w="451" w:type="dxa"/>
            <w:shd w:val="clear" w:color="auto" w:fill="auto"/>
          </w:tcPr>
          <w:p w14:paraId="332F837A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0D3B1F7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45F37FC" w14:textId="77777777" w:rsidR="0074431C" w:rsidRPr="00617FD4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23F37D90" w14:textId="77777777" w:rsidR="0074431C" w:rsidRPr="00617FD4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口頭匯報；</w:t>
            </w:r>
          </w:p>
        </w:tc>
      </w:tr>
      <w:tr w:rsidR="000A250C" w:rsidRPr="00617FD4" w14:paraId="0ADA827E" w14:textId="77777777" w:rsidTr="003A6562">
        <w:tc>
          <w:tcPr>
            <w:tcW w:w="451" w:type="dxa"/>
            <w:shd w:val="clear" w:color="auto" w:fill="auto"/>
          </w:tcPr>
          <w:p w14:paraId="51FD34BF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9DD64F1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D765E6C" w14:textId="77777777" w:rsidR="0074431C" w:rsidRPr="00617FD4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01112C3B" w14:textId="77777777" w:rsidR="0074431C" w:rsidRPr="00617FD4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01F2B72D" w14:textId="77777777" w:rsidTr="003A6562">
        <w:tc>
          <w:tcPr>
            <w:tcW w:w="451" w:type="dxa"/>
            <w:shd w:val="clear" w:color="auto" w:fill="auto"/>
          </w:tcPr>
          <w:p w14:paraId="7BCCD1F2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B9F22C4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305A660" w14:textId="77777777" w:rsidR="0074431C" w:rsidRPr="00617FD4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2ACC7D61" w14:textId="4C0339E8" w:rsidR="0074431C" w:rsidRPr="00617FD4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書面</w:t>
            </w:r>
            <w:r w:rsidR="007157CA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紀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錄；及／或</w:t>
            </w:r>
          </w:p>
        </w:tc>
      </w:tr>
      <w:tr w:rsidR="000A250C" w:rsidRPr="00617FD4" w14:paraId="1997A50F" w14:textId="77777777" w:rsidTr="003A6562">
        <w:tc>
          <w:tcPr>
            <w:tcW w:w="451" w:type="dxa"/>
            <w:shd w:val="clear" w:color="auto" w:fill="auto"/>
          </w:tcPr>
          <w:p w14:paraId="5769F105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6502516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BAB866D" w14:textId="77777777" w:rsidR="0074431C" w:rsidRPr="00617FD4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1E50B760" w14:textId="77777777" w:rsidR="0074431C" w:rsidRPr="00617FD4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63A659B8" w14:textId="77777777" w:rsidTr="003A6562">
        <w:tc>
          <w:tcPr>
            <w:tcW w:w="451" w:type="dxa"/>
            <w:shd w:val="clear" w:color="auto" w:fill="auto"/>
          </w:tcPr>
          <w:p w14:paraId="69A3F95A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2A1E7C8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845C7B0" w14:textId="77777777" w:rsidR="0074431C" w:rsidRPr="00617FD4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180A7139" w14:textId="77777777" w:rsidR="0074431C" w:rsidRPr="00617FD4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其他（請註明）：＿＿＿＿＿＿＿。</w:t>
            </w:r>
          </w:p>
        </w:tc>
      </w:tr>
      <w:tr w:rsidR="000A250C" w:rsidRPr="00617FD4" w14:paraId="12401121" w14:textId="77777777" w:rsidTr="003A6562">
        <w:tc>
          <w:tcPr>
            <w:tcW w:w="451" w:type="dxa"/>
            <w:shd w:val="clear" w:color="auto" w:fill="auto"/>
          </w:tcPr>
          <w:p w14:paraId="7FCCC2A7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D548690" w14:textId="77777777" w:rsidR="0074431C" w:rsidRPr="00617FD4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EBB32EE" w14:textId="77777777" w:rsidR="0074431C" w:rsidRPr="00617FD4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E9DAE99" w14:textId="77777777" w:rsidR="0074431C" w:rsidRPr="00617FD4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02D3F40B" w14:textId="77777777" w:rsidTr="003A6562">
        <w:tc>
          <w:tcPr>
            <w:tcW w:w="451" w:type="dxa"/>
            <w:shd w:val="clear" w:color="auto" w:fill="auto"/>
          </w:tcPr>
          <w:p w14:paraId="3EDDE7E5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</w:rPr>
              <w:t>2.</w:t>
            </w:r>
          </w:p>
        </w:tc>
        <w:tc>
          <w:tcPr>
            <w:tcW w:w="8578" w:type="dxa"/>
            <w:gridSpan w:val="3"/>
            <w:shd w:val="clear" w:color="auto" w:fill="auto"/>
          </w:tcPr>
          <w:p w14:paraId="62160BEA" w14:textId="77777777" w:rsidR="003A25FE" w:rsidRPr="00617FD4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b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b/>
                <w:spacing w:val="20"/>
                <w:sz w:val="26"/>
                <w:szCs w:val="26"/>
                <w:lang w:eastAsia="zh-HK"/>
              </w:rPr>
              <w:t>處理住客的文件</w:t>
            </w:r>
            <w:r w:rsidRPr="00617FD4">
              <w:rPr>
                <w:rFonts w:ascii="Times New Roman" w:eastAsiaTheme="minorEastAsia"/>
                <w:b/>
                <w:spacing w:val="20"/>
                <w:sz w:val="26"/>
                <w:szCs w:val="26"/>
              </w:rPr>
              <w:t>及</w:t>
            </w:r>
            <w:r w:rsidRPr="00617FD4">
              <w:rPr>
                <w:rFonts w:ascii="Times New Roman" w:eastAsiaTheme="minorEastAsia"/>
                <w:b/>
                <w:spacing w:val="20"/>
                <w:sz w:val="26"/>
                <w:szCs w:val="26"/>
                <w:lang w:eastAsia="zh-HK"/>
              </w:rPr>
              <w:t>／或物品</w:t>
            </w:r>
          </w:p>
        </w:tc>
      </w:tr>
      <w:tr w:rsidR="006F3F73" w:rsidRPr="00617FD4" w14:paraId="3AF16A57" w14:textId="77777777" w:rsidTr="003A6562">
        <w:tc>
          <w:tcPr>
            <w:tcW w:w="451" w:type="dxa"/>
            <w:shd w:val="clear" w:color="auto" w:fill="auto"/>
          </w:tcPr>
          <w:p w14:paraId="1845E9EB" w14:textId="77777777" w:rsidR="006F3F73" w:rsidRPr="00617FD4" w:rsidRDefault="006F3F73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D2B9E63" w14:textId="77777777" w:rsidR="006F3F73" w:rsidRPr="00617FD4" w:rsidRDefault="006F3F73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1D68076C" w14:textId="77777777" w:rsidR="006F3F73" w:rsidRPr="00617FD4" w:rsidRDefault="006F3F73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5A0D3EAD" w14:textId="77777777" w:rsidTr="003A6562">
        <w:tc>
          <w:tcPr>
            <w:tcW w:w="451" w:type="dxa"/>
            <w:shd w:val="clear" w:color="auto" w:fill="auto"/>
          </w:tcPr>
          <w:p w14:paraId="5A89569B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1CC71B1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2.1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7B327707" w14:textId="25FB2094" w:rsidR="003A25FE" w:rsidRPr="00617FD4" w:rsidRDefault="002325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F06169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須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按照《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實務守則》（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202</w:t>
            </w:r>
            <w:r w:rsidR="00170795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4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年</w:t>
            </w:r>
            <w:r w:rsidR="00170795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6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月修訂版）第八章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8.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3.5(a)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段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行事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，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並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以下列方式處理住客因護送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／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陪診服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務</w:t>
            </w:r>
            <w:r w:rsidR="003A25FE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所需文件及／或物品：</w:t>
            </w:r>
          </w:p>
        </w:tc>
      </w:tr>
      <w:tr w:rsidR="000A250C" w:rsidRPr="00617FD4" w14:paraId="141893C3" w14:textId="77777777" w:rsidTr="003A6562">
        <w:tc>
          <w:tcPr>
            <w:tcW w:w="451" w:type="dxa"/>
            <w:shd w:val="clear" w:color="auto" w:fill="auto"/>
          </w:tcPr>
          <w:p w14:paraId="492A6BDB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B7897CE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C64C593" w14:textId="77777777" w:rsidR="003A25FE" w:rsidRPr="00617FD4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20FC8F77" w14:textId="77777777" w:rsidR="003A25FE" w:rsidRPr="00617FD4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451F4C8A" w14:textId="77777777" w:rsidTr="003A6562">
        <w:tc>
          <w:tcPr>
            <w:tcW w:w="451" w:type="dxa"/>
            <w:shd w:val="clear" w:color="auto" w:fill="auto"/>
          </w:tcPr>
          <w:p w14:paraId="0DE956EA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BB815E4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02C9F38" w14:textId="77777777" w:rsidR="003A25FE" w:rsidRPr="00617FD4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7AE52DE9" w14:textId="0CAC3F1E" w:rsidR="003A25FE" w:rsidRPr="00617FD4" w:rsidRDefault="003A25FE" w:rsidP="00BF74B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歸還住客</w:t>
            </w:r>
            <w:r w:rsidR="00F06169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及／或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監護人／保證人／</w:t>
            </w:r>
            <w:r w:rsidR="00BF74B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家人／親屬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及／或聯絡人保管；</w:t>
            </w:r>
          </w:p>
        </w:tc>
      </w:tr>
      <w:tr w:rsidR="000A250C" w:rsidRPr="00617FD4" w14:paraId="5C96496A" w14:textId="77777777" w:rsidTr="003A6562">
        <w:tc>
          <w:tcPr>
            <w:tcW w:w="451" w:type="dxa"/>
            <w:shd w:val="clear" w:color="auto" w:fill="auto"/>
          </w:tcPr>
          <w:p w14:paraId="5CC81E93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449E272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180D841" w14:textId="77777777" w:rsidR="003A25FE" w:rsidRPr="00617FD4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66F4E8DD" w14:textId="77777777" w:rsidR="003A25FE" w:rsidRPr="00617FD4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32D53B1B" w14:textId="77777777" w:rsidTr="003A6562">
        <w:tc>
          <w:tcPr>
            <w:tcW w:w="451" w:type="dxa"/>
            <w:shd w:val="clear" w:color="auto" w:fill="auto"/>
          </w:tcPr>
          <w:p w14:paraId="0C8B4D44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71FD071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A8C555D" w14:textId="77777777" w:rsidR="003A25FE" w:rsidRPr="00617FD4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74B3DA93" w14:textId="1BBE9DEF" w:rsidR="003A25FE" w:rsidRPr="00617FD4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經授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權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下由</w:t>
            </w:r>
            <w:r w:rsidR="002325C8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保管，並妥善作出記錄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；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或</w:t>
            </w:r>
          </w:p>
        </w:tc>
      </w:tr>
      <w:tr w:rsidR="000A250C" w:rsidRPr="00617FD4" w14:paraId="34082F00" w14:textId="77777777" w:rsidTr="003A6562">
        <w:tc>
          <w:tcPr>
            <w:tcW w:w="451" w:type="dxa"/>
            <w:shd w:val="clear" w:color="auto" w:fill="auto"/>
          </w:tcPr>
          <w:p w14:paraId="39493E78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9EE5C42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8562193" w14:textId="77777777" w:rsidR="003A25FE" w:rsidRPr="00617FD4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7B52D6D2" w14:textId="77777777" w:rsidR="003A25FE" w:rsidRPr="00617FD4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617FD4" w14:paraId="574DA460" w14:textId="77777777" w:rsidTr="003A6562">
        <w:tc>
          <w:tcPr>
            <w:tcW w:w="451" w:type="dxa"/>
            <w:shd w:val="clear" w:color="auto" w:fill="auto"/>
          </w:tcPr>
          <w:p w14:paraId="38FFDE74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B05DE9C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B39D1AD" w14:textId="77777777" w:rsidR="003A25FE" w:rsidRPr="00617FD4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342DACDF" w14:textId="46FE0E2E" w:rsidR="003A25FE" w:rsidRPr="00617FD4" w:rsidRDefault="003A25FE" w:rsidP="00BF74B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以上兩項皆可，視乎住客及／或其監護人／保證人／</w:t>
            </w:r>
            <w:r w:rsidR="00BF74B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家人／親屬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及／或聯絡人的意願。</w:t>
            </w:r>
          </w:p>
        </w:tc>
      </w:tr>
      <w:tr w:rsidR="000A250C" w:rsidRPr="00617FD4" w14:paraId="40584661" w14:textId="77777777" w:rsidTr="003A6562">
        <w:tc>
          <w:tcPr>
            <w:tcW w:w="451" w:type="dxa"/>
            <w:shd w:val="clear" w:color="auto" w:fill="auto"/>
          </w:tcPr>
          <w:p w14:paraId="58A7EE03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D62BB96" w14:textId="77777777" w:rsidR="003A25FE" w:rsidRPr="00617FD4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0FC342CF" w14:textId="77777777" w:rsidR="003A25FE" w:rsidRPr="00617FD4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Cs w:val="24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0E6C675" w14:textId="77777777" w:rsidR="003A25FE" w:rsidRPr="00617FD4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Cs w:val="24"/>
                <w:lang w:eastAsia="zh-HK"/>
              </w:rPr>
            </w:pPr>
          </w:p>
        </w:tc>
      </w:tr>
      <w:tr w:rsidR="00686453" w:rsidRPr="00617FD4" w14:paraId="3F957E7C" w14:textId="77777777" w:rsidTr="00673898">
        <w:tc>
          <w:tcPr>
            <w:tcW w:w="451" w:type="dxa"/>
            <w:shd w:val="clear" w:color="auto" w:fill="auto"/>
          </w:tcPr>
          <w:p w14:paraId="5A7E614D" w14:textId="77777777" w:rsidR="00686453" w:rsidRPr="00617FD4" w:rsidRDefault="00686453" w:rsidP="0068645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D67AC34" w14:textId="1E6740BF" w:rsidR="00686453" w:rsidRPr="00617FD4" w:rsidRDefault="00686453" w:rsidP="0068645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2.2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12EA3F92" w14:textId="2E1D9865" w:rsidR="00686453" w:rsidRPr="00617FD4" w:rsidRDefault="00686453" w:rsidP="004C541E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安老院</w:t>
            </w:r>
            <w:r w:rsidR="004C541E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應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備存文件交收</w:t>
            </w:r>
            <w:r w:rsidR="007157CA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紀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錄。</w:t>
            </w:r>
          </w:p>
        </w:tc>
      </w:tr>
      <w:tr w:rsidR="00686453" w:rsidRPr="00617FD4" w14:paraId="36316A8A" w14:textId="77777777" w:rsidTr="003A6562">
        <w:tc>
          <w:tcPr>
            <w:tcW w:w="451" w:type="dxa"/>
            <w:shd w:val="clear" w:color="auto" w:fill="auto"/>
          </w:tcPr>
          <w:p w14:paraId="1590C2D8" w14:textId="77777777" w:rsidR="00686453" w:rsidRPr="00617FD4" w:rsidRDefault="00686453" w:rsidP="0068645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D8F9682" w14:textId="5BC68915" w:rsidR="00686453" w:rsidRPr="00617FD4" w:rsidRDefault="00686453" w:rsidP="0068645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388DE25A" w14:textId="50A4C280" w:rsidR="00686453" w:rsidRPr="00617FD4" w:rsidRDefault="00686453" w:rsidP="0068645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686453" w:rsidRPr="00617FD4" w14:paraId="53B232A1" w14:textId="77777777" w:rsidTr="003A6562">
        <w:tc>
          <w:tcPr>
            <w:tcW w:w="451" w:type="dxa"/>
            <w:shd w:val="clear" w:color="auto" w:fill="auto"/>
          </w:tcPr>
          <w:p w14:paraId="4EC74944" w14:textId="77777777" w:rsidR="00686453" w:rsidRPr="00617FD4" w:rsidRDefault="00686453" w:rsidP="0068645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b/>
                <w:szCs w:val="26"/>
              </w:rPr>
            </w:pPr>
            <w:r w:rsidRPr="00617FD4">
              <w:rPr>
                <w:rFonts w:eastAsiaTheme="minorEastAsia"/>
                <w:b/>
                <w:szCs w:val="26"/>
              </w:rPr>
              <w:t>3.</w:t>
            </w:r>
          </w:p>
        </w:tc>
        <w:tc>
          <w:tcPr>
            <w:tcW w:w="8578" w:type="dxa"/>
            <w:gridSpan w:val="3"/>
            <w:shd w:val="clear" w:color="auto" w:fill="auto"/>
          </w:tcPr>
          <w:p w14:paraId="4E52A5DF" w14:textId="77777777" w:rsidR="00686453" w:rsidRPr="00617FD4" w:rsidRDefault="00686453" w:rsidP="0068645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b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b/>
                <w:spacing w:val="20"/>
                <w:sz w:val="26"/>
                <w:szCs w:val="26"/>
                <w:lang w:eastAsia="zh-HK"/>
              </w:rPr>
              <w:t>工作匯報及跟進事項</w:t>
            </w:r>
          </w:p>
        </w:tc>
      </w:tr>
      <w:tr w:rsidR="00686453" w:rsidRPr="00617FD4" w14:paraId="606F7EA1" w14:textId="77777777" w:rsidTr="003A6562">
        <w:tc>
          <w:tcPr>
            <w:tcW w:w="451" w:type="dxa"/>
            <w:shd w:val="clear" w:color="auto" w:fill="auto"/>
          </w:tcPr>
          <w:p w14:paraId="764D236D" w14:textId="77777777" w:rsidR="00686453" w:rsidRPr="00617FD4" w:rsidRDefault="00686453" w:rsidP="0068645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854FDBE" w14:textId="77777777" w:rsidR="00686453" w:rsidRPr="00617FD4" w:rsidRDefault="00686453" w:rsidP="0068645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F97204A" w14:textId="77777777" w:rsidR="00686453" w:rsidRPr="00617FD4" w:rsidRDefault="00686453" w:rsidP="0068645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23BE8E8D" w14:textId="77777777" w:rsidR="00686453" w:rsidRPr="00617FD4" w:rsidRDefault="00686453" w:rsidP="0068645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686453" w:rsidRPr="00617FD4" w14:paraId="0A383824" w14:textId="77777777" w:rsidTr="003A6562">
        <w:tc>
          <w:tcPr>
            <w:tcW w:w="451" w:type="dxa"/>
            <w:shd w:val="clear" w:color="auto" w:fill="auto"/>
          </w:tcPr>
          <w:p w14:paraId="3059C44D" w14:textId="77777777" w:rsidR="00686453" w:rsidRPr="00617FD4" w:rsidRDefault="00686453" w:rsidP="0068645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ECC8154" w14:textId="77777777" w:rsidR="00686453" w:rsidRPr="00617FD4" w:rsidRDefault="00686453" w:rsidP="0068645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3.1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068A7F09" w14:textId="1B72E1F7" w:rsidR="00686453" w:rsidRPr="00617FD4" w:rsidRDefault="00686453" w:rsidP="00BF74B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負責是次護送／陪診服務的人員須向＿＿＿＿＿＿＿（員工職位）報告外出活動時的情況，以便安老院盡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早安排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通知住客的監護人／保證人／</w:t>
            </w:r>
            <w:r w:rsidR="00BF74B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家人／親屬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及／或聯絡人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</w:rPr>
              <w:t>。</w:t>
            </w:r>
          </w:p>
        </w:tc>
      </w:tr>
      <w:tr w:rsidR="00686453" w:rsidRPr="00617FD4" w14:paraId="35FFB25A" w14:textId="77777777" w:rsidTr="003A6562">
        <w:tc>
          <w:tcPr>
            <w:tcW w:w="451" w:type="dxa"/>
            <w:shd w:val="clear" w:color="auto" w:fill="auto"/>
          </w:tcPr>
          <w:p w14:paraId="29CE7593" w14:textId="77777777" w:rsidR="00686453" w:rsidRPr="00617FD4" w:rsidRDefault="00686453" w:rsidP="0068645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0816097" w14:textId="77777777" w:rsidR="00686453" w:rsidRPr="00617FD4" w:rsidRDefault="00686453" w:rsidP="0068645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E63790B" w14:textId="77777777" w:rsidR="00686453" w:rsidRPr="00617FD4" w:rsidRDefault="00686453" w:rsidP="0068645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39275BF6" w14:textId="77777777" w:rsidR="00686453" w:rsidRPr="00617FD4" w:rsidRDefault="00686453" w:rsidP="0068645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</w:p>
        </w:tc>
      </w:tr>
      <w:tr w:rsidR="00686453" w:rsidRPr="00617FD4" w14:paraId="1B858230" w14:textId="77777777" w:rsidTr="003A6562">
        <w:tc>
          <w:tcPr>
            <w:tcW w:w="451" w:type="dxa"/>
            <w:shd w:val="clear" w:color="auto" w:fill="auto"/>
          </w:tcPr>
          <w:p w14:paraId="2D69F333" w14:textId="77777777" w:rsidR="00686453" w:rsidRPr="00617FD4" w:rsidRDefault="00686453" w:rsidP="0068645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4A3B076" w14:textId="77777777" w:rsidR="00686453" w:rsidRPr="00617FD4" w:rsidRDefault="00686453" w:rsidP="00686453">
            <w:pPr>
              <w:autoSpaceDE w:val="0"/>
              <w:autoSpaceDN w:val="0"/>
              <w:snapToGrid w:val="0"/>
              <w:spacing w:before="0" w:line="240" w:lineRule="auto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3.2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26B57CE7" w14:textId="21537FBF" w:rsidR="00686453" w:rsidRPr="00617FD4" w:rsidRDefault="00686453" w:rsidP="00BF74B6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</w:pP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如有跟進工作，則由＿＿＿＿＿＿＿（員工職位）處理，並通知住客的監護人／保證人／</w:t>
            </w:r>
            <w:r w:rsidR="00BF74B6"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家人／親屬</w:t>
            </w:r>
            <w:r w:rsidRPr="00617FD4">
              <w:rPr>
                <w:rFonts w:ascii="Times New Roman" w:eastAsiaTheme="minorEastAsia"/>
                <w:spacing w:val="20"/>
                <w:sz w:val="26"/>
                <w:szCs w:val="26"/>
                <w:lang w:eastAsia="zh-HK"/>
              </w:rPr>
              <w:t>及／或聯絡人。</w:t>
            </w:r>
          </w:p>
        </w:tc>
      </w:tr>
    </w:tbl>
    <w:p w14:paraId="6BE01DDD" w14:textId="77777777" w:rsidR="00BE488E" w:rsidRPr="00617FD4" w:rsidRDefault="00BE488E" w:rsidP="00F20B16">
      <w:pPr>
        <w:pStyle w:val="1"/>
        <w:snapToGrid w:val="0"/>
        <w:spacing w:before="0" w:line="240" w:lineRule="auto"/>
        <w:ind w:left="0" w:firstLine="0"/>
        <w:jc w:val="left"/>
        <w:rPr>
          <w:rFonts w:eastAsiaTheme="minorEastAsia"/>
          <w:szCs w:val="26"/>
        </w:rPr>
      </w:pPr>
    </w:p>
    <w:p w14:paraId="0FE68A7E" w14:textId="77777777" w:rsidR="00270578" w:rsidRPr="00617FD4" w:rsidRDefault="00270578" w:rsidP="00F20B16">
      <w:pPr>
        <w:pStyle w:val="1"/>
        <w:snapToGrid w:val="0"/>
        <w:spacing w:before="0" w:line="240" w:lineRule="auto"/>
        <w:ind w:left="0" w:firstLine="0"/>
        <w:jc w:val="left"/>
        <w:rPr>
          <w:rFonts w:eastAsiaTheme="minorEastAsia"/>
          <w:szCs w:val="26"/>
        </w:rPr>
      </w:pPr>
    </w:p>
    <w:p w14:paraId="4E664355" w14:textId="53CBF148" w:rsidR="00251EC7" w:rsidRPr="00617FD4" w:rsidRDefault="00251EC7" w:rsidP="00F20B16">
      <w:pPr>
        <w:autoSpaceDE w:val="0"/>
        <w:autoSpaceDN w:val="0"/>
        <w:snapToGrid w:val="0"/>
        <w:spacing w:before="0" w:line="240" w:lineRule="auto"/>
        <w:rPr>
          <w:rFonts w:eastAsiaTheme="minorEastAsia"/>
          <w:b/>
          <w:szCs w:val="26"/>
          <w:lang w:eastAsia="zh-HK"/>
        </w:rPr>
      </w:pPr>
      <w:r w:rsidRPr="00617FD4">
        <w:rPr>
          <w:rFonts w:eastAsiaTheme="minorEastAsia"/>
          <w:b/>
          <w:szCs w:val="26"/>
        </w:rPr>
        <w:t>第</w:t>
      </w:r>
      <w:r w:rsidRPr="00617FD4">
        <w:rPr>
          <w:rFonts w:eastAsiaTheme="minorEastAsia"/>
          <w:b/>
          <w:szCs w:val="26"/>
          <w:lang w:eastAsia="zh-HK"/>
        </w:rPr>
        <w:t>五</w:t>
      </w:r>
      <w:r w:rsidRPr="00617FD4">
        <w:rPr>
          <w:rFonts w:eastAsiaTheme="minorEastAsia"/>
          <w:b/>
          <w:szCs w:val="26"/>
        </w:rPr>
        <w:t>部分：定期檢討</w:t>
      </w:r>
    </w:p>
    <w:p w14:paraId="4431EA92" w14:textId="77777777" w:rsidR="00251EC7" w:rsidRPr="00617FD4" w:rsidRDefault="00251EC7" w:rsidP="00F20B16">
      <w:pPr>
        <w:autoSpaceDE w:val="0"/>
        <w:autoSpaceDN w:val="0"/>
        <w:snapToGrid w:val="0"/>
        <w:spacing w:before="0" w:line="240" w:lineRule="auto"/>
        <w:rPr>
          <w:rFonts w:eastAsiaTheme="minorEastAsia"/>
          <w:szCs w:val="26"/>
        </w:rPr>
      </w:pPr>
    </w:p>
    <w:p w14:paraId="4A00C2F2" w14:textId="058B7668" w:rsidR="00251EC7" w:rsidRPr="00617FD4" w:rsidRDefault="002325C8" w:rsidP="00F20B16">
      <w:pPr>
        <w:pStyle w:val="1"/>
        <w:snapToGrid w:val="0"/>
        <w:spacing w:before="0" w:line="240" w:lineRule="auto"/>
        <w:ind w:left="0" w:firstLine="0"/>
        <w:jc w:val="left"/>
        <w:rPr>
          <w:rFonts w:eastAsiaTheme="minorEastAsia"/>
          <w:bCs/>
          <w:szCs w:val="26"/>
          <w:lang w:eastAsia="zh-HK"/>
        </w:rPr>
      </w:pPr>
      <w:r w:rsidRPr="00617FD4">
        <w:rPr>
          <w:rFonts w:eastAsiaTheme="minorEastAsia"/>
          <w:szCs w:val="26"/>
          <w:lang w:eastAsia="zh-HK"/>
        </w:rPr>
        <w:t>安老院</w:t>
      </w:r>
      <w:r w:rsidR="00251EC7" w:rsidRPr="00617FD4">
        <w:rPr>
          <w:rFonts w:eastAsiaTheme="minorEastAsia"/>
          <w:bCs/>
          <w:szCs w:val="26"/>
        </w:rPr>
        <w:t>將每</w:t>
      </w:r>
      <w:r w:rsidR="00251EC7" w:rsidRPr="00617FD4">
        <w:rPr>
          <w:rFonts w:eastAsiaTheme="minorEastAsia"/>
          <w:bCs/>
          <w:szCs w:val="26"/>
          <w:lang w:eastAsia="zh-HK"/>
        </w:rPr>
        <w:t>＿＿個月對此指引作出檢討。</w:t>
      </w:r>
    </w:p>
    <w:p w14:paraId="1A43AAF0" w14:textId="77777777" w:rsidR="00F20B16" w:rsidRPr="00617FD4" w:rsidRDefault="00F20B16" w:rsidP="00F20B16">
      <w:pPr>
        <w:pStyle w:val="1"/>
        <w:snapToGrid w:val="0"/>
        <w:spacing w:before="0" w:line="240" w:lineRule="auto"/>
        <w:ind w:left="0" w:firstLine="0"/>
        <w:jc w:val="left"/>
        <w:rPr>
          <w:rFonts w:eastAsiaTheme="minorEastAsia"/>
          <w:bCs/>
          <w:szCs w:val="26"/>
          <w:lang w:eastAsia="zh-HK"/>
        </w:rPr>
      </w:pPr>
    </w:p>
    <w:p w14:paraId="310177AE" w14:textId="77777777" w:rsidR="00F20B16" w:rsidRPr="00617FD4" w:rsidRDefault="00F20B16" w:rsidP="00F20B16">
      <w:pPr>
        <w:pStyle w:val="1"/>
        <w:snapToGrid w:val="0"/>
        <w:spacing w:before="0" w:line="240" w:lineRule="auto"/>
        <w:ind w:left="0" w:firstLine="0"/>
        <w:jc w:val="left"/>
        <w:rPr>
          <w:rFonts w:eastAsiaTheme="minorEastAsia"/>
          <w:bCs/>
          <w:szCs w:val="26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7"/>
        <w:gridCol w:w="3007"/>
      </w:tblGrid>
      <w:tr w:rsidR="000A250C" w:rsidRPr="00617FD4" w14:paraId="5DD216BA" w14:textId="77777777" w:rsidTr="006F3F73">
        <w:tc>
          <w:tcPr>
            <w:tcW w:w="3129" w:type="dxa"/>
            <w:shd w:val="clear" w:color="auto" w:fill="auto"/>
          </w:tcPr>
          <w:p w14:paraId="2059146C" w14:textId="77777777" w:rsidR="00F20B16" w:rsidRPr="00617FD4" w:rsidRDefault="00F20B16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主管</w:t>
            </w:r>
            <w:r w:rsidRPr="00617FD4">
              <w:rPr>
                <w:rFonts w:eastAsiaTheme="minorEastAsia"/>
                <w:szCs w:val="26"/>
                <w:lang w:eastAsia="zh-HK"/>
              </w:rPr>
              <w:t>簽署</w:t>
            </w:r>
          </w:p>
        </w:tc>
        <w:tc>
          <w:tcPr>
            <w:tcW w:w="3130" w:type="dxa"/>
            <w:shd w:val="clear" w:color="auto" w:fill="auto"/>
          </w:tcPr>
          <w:p w14:paraId="14712E48" w14:textId="77777777" w:rsidR="00F20B16" w:rsidRPr="00617FD4" w:rsidRDefault="00F20B16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主管姓名</w:t>
            </w:r>
          </w:p>
        </w:tc>
        <w:tc>
          <w:tcPr>
            <w:tcW w:w="3130" w:type="dxa"/>
            <w:shd w:val="clear" w:color="auto" w:fill="auto"/>
          </w:tcPr>
          <w:p w14:paraId="550938BA" w14:textId="77777777" w:rsidR="00F20B16" w:rsidRPr="00617FD4" w:rsidRDefault="00F20B16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rFonts w:eastAsiaTheme="minorEastAsia"/>
                <w:szCs w:val="26"/>
              </w:rPr>
            </w:pPr>
            <w:r w:rsidRPr="00617FD4">
              <w:rPr>
                <w:rFonts w:eastAsiaTheme="minorEastAsia"/>
                <w:szCs w:val="26"/>
              </w:rPr>
              <w:t>日期</w:t>
            </w:r>
          </w:p>
        </w:tc>
      </w:tr>
      <w:tr w:rsidR="000A250C" w:rsidRPr="00617FD4" w14:paraId="4E117F9E" w14:textId="77777777" w:rsidTr="006F3F73">
        <w:tc>
          <w:tcPr>
            <w:tcW w:w="3129" w:type="dxa"/>
            <w:shd w:val="clear" w:color="auto" w:fill="auto"/>
          </w:tcPr>
          <w:p w14:paraId="2486C755" w14:textId="77777777" w:rsidR="00F20B16" w:rsidRPr="00617FD4" w:rsidRDefault="00F20B16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rFonts w:eastAsiaTheme="minorEastAsia"/>
                <w:szCs w:val="26"/>
              </w:rPr>
            </w:pPr>
          </w:p>
          <w:p w14:paraId="5FBED1A2" w14:textId="198BD568" w:rsidR="003A6562" w:rsidRPr="00617FD4" w:rsidRDefault="003A6562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rFonts w:eastAsiaTheme="minorEastAsia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14:paraId="367D1B8E" w14:textId="77777777" w:rsidR="00F20B16" w:rsidRPr="00617FD4" w:rsidRDefault="00F20B16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rFonts w:eastAsiaTheme="minorEastAsia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14:paraId="7896D90B" w14:textId="77777777" w:rsidR="00F20B16" w:rsidRPr="00617FD4" w:rsidRDefault="00F20B16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rFonts w:eastAsiaTheme="minorEastAsia"/>
                <w:szCs w:val="26"/>
              </w:rPr>
            </w:pPr>
          </w:p>
        </w:tc>
      </w:tr>
    </w:tbl>
    <w:p w14:paraId="1059BDB9" w14:textId="77777777" w:rsidR="00F20B16" w:rsidRPr="00617FD4" w:rsidRDefault="00F20B16" w:rsidP="00F20B16">
      <w:pPr>
        <w:pStyle w:val="1"/>
        <w:snapToGrid w:val="0"/>
        <w:spacing w:before="0" w:line="240" w:lineRule="auto"/>
        <w:ind w:left="0" w:firstLine="0"/>
        <w:jc w:val="left"/>
        <w:rPr>
          <w:rFonts w:eastAsiaTheme="minorEastAsia"/>
          <w:szCs w:val="26"/>
        </w:rPr>
      </w:pPr>
    </w:p>
    <w:sectPr w:rsidR="00F20B16" w:rsidRPr="00617FD4" w:rsidSect="006F3F73">
      <w:headerReference w:type="default" r:id="rId8"/>
      <w:footerReference w:type="default" r:id="rId9"/>
      <w:pgSz w:w="11909" w:h="16834" w:code="9"/>
      <w:pgMar w:top="1440" w:right="1440" w:bottom="1440" w:left="1440" w:header="851" w:footer="0" w:gutter="0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4312" w14:textId="77777777" w:rsidR="004D10A8" w:rsidRDefault="004D10A8">
      <w:r>
        <w:separator/>
      </w:r>
    </w:p>
  </w:endnote>
  <w:endnote w:type="continuationSeparator" w:id="0">
    <w:p w14:paraId="27F2DC34" w14:textId="77777777" w:rsidR="004D10A8" w:rsidRDefault="004D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4C11" w14:textId="588F1C67" w:rsidR="00427C84" w:rsidRDefault="006F3F73" w:rsidP="00944E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F3BF0" w:rsidRPr="00DF3BF0">
      <w:rPr>
        <w:noProof/>
        <w:lang w:val="zh-TW"/>
      </w:rPr>
      <w:t>7</w:t>
    </w:r>
    <w:r>
      <w:fldChar w:fldCharType="end"/>
    </w:r>
  </w:p>
  <w:p w14:paraId="05417749" w14:textId="77777777" w:rsidR="00944E16" w:rsidRDefault="00944E16" w:rsidP="00944E1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AE9AA" w14:textId="77777777" w:rsidR="004D10A8" w:rsidRDefault="004D10A8">
      <w:r>
        <w:separator/>
      </w:r>
    </w:p>
  </w:footnote>
  <w:footnote w:type="continuationSeparator" w:id="0">
    <w:p w14:paraId="331A2A31" w14:textId="77777777" w:rsidR="004D10A8" w:rsidRDefault="004D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5824" w14:textId="05917488" w:rsidR="00427C84" w:rsidRPr="00617FD4" w:rsidRDefault="00427C84" w:rsidP="00EA24AC">
    <w:pPr>
      <w:pStyle w:val="a3"/>
      <w:tabs>
        <w:tab w:val="clear" w:pos="4153"/>
        <w:tab w:val="clear" w:pos="8306"/>
        <w:tab w:val="center" w:pos="4395"/>
        <w:tab w:val="right" w:pos="9029"/>
      </w:tabs>
      <w:spacing w:before="100" w:beforeAutospacing="1" w:line="240" w:lineRule="auto"/>
      <w:rPr>
        <w:rFonts w:asciiTheme="minorEastAsia" w:eastAsiaTheme="minorEastAsia" w:hAnsiTheme="minorEastAsia"/>
        <w:spacing w:val="0"/>
        <w:sz w:val="24"/>
        <w:szCs w:val="24"/>
        <w:u w:val="single"/>
      </w:rPr>
    </w:pPr>
    <w:r w:rsidRPr="00617FD4">
      <w:rPr>
        <w:rFonts w:asciiTheme="minorEastAsia" w:eastAsiaTheme="minorEastAsia" w:hAnsiTheme="minorEastAsia" w:hint="eastAsia"/>
        <w:spacing w:val="0"/>
        <w:szCs w:val="24"/>
      </w:rPr>
      <w:t>安</w:t>
    </w:r>
    <w:r w:rsidRPr="00617FD4">
      <w:rPr>
        <w:rFonts w:asciiTheme="minorEastAsia" w:eastAsiaTheme="minorEastAsia" w:hAnsiTheme="minorEastAsia" w:hint="eastAsia"/>
        <w:spacing w:val="0"/>
        <w:szCs w:val="24"/>
        <w:lang w:eastAsia="zh-HK"/>
      </w:rPr>
      <w:t>排護送／</w:t>
    </w:r>
    <w:proofErr w:type="gramStart"/>
    <w:r w:rsidRPr="00617FD4">
      <w:rPr>
        <w:rFonts w:asciiTheme="minorEastAsia" w:eastAsiaTheme="minorEastAsia" w:hAnsiTheme="minorEastAsia" w:hint="eastAsia"/>
        <w:spacing w:val="0"/>
        <w:szCs w:val="24"/>
        <w:lang w:eastAsia="zh-HK"/>
      </w:rPr>
      <w:t>陪診服務</w:t>
    </w:r>
    <w:proofErr w:type="gramEnd"/>
    <w:r w:rsidRPr="00617FD4">
      <w:rPr>
        <w:rFonts w:asciiTheme="minorEastAsia" w:eastAsiaTheme="minorEastAsia" w:hAnsiTheme="minorEastAsia" w:hint="eastAsia"/>
        <w:spacing w:val="0"/>
        <w:szCs w:val="24"/>
        <w:lang w:eastAsia="zh-HK"/>
      </w:rPr>
      <w:t>指引</w:t>
    </w:r>
    <w:r w:rsidRPr="00617FD4">
      <w:rPr>
        <w:rFonts w:asciiTheme="minorEastAsia" w:eastAsiaTheme="minorEastAsia" w:hAnsiTheme="minorEastAsia" w:hint="eastAsia"/>
        <w:spacing w:val="0"/>
        <w:szCs w:val="24"/>
      </w:rPr>
      <w:t>（</w:t>
    </w:r>
    <w:r w:rsidRPr="00617FD4">
      <w:rPr>
        <w:rFonts w:asciiTheme="minorEastAsia" w:eastAsiaTheme="minorEastAsia" w:hAnsiTheme="minorEastAsia" w:hint="eastAsia"/>
        <w:spacing w:val="0"/>
        <w:szCs w:val="24"/>
        <w:lang w:eastAsia="zh-HK"/>
      </w:rPr>
      <w:t>範本</w:t>
    </w:r>
    <w:r w:rsidRPr="00617FD4">
      <w:rPr>
        <w:rFonts w:asciiTheme="minorEastAsia" w:eastAsiaTheme="minorEastAsia" w:hAnsiTheme="minorEastAsia" w:hint="eastAsia"/>
        <w:spacing w:val="0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836"/>
    <w:multiLevelType w:val="multilevel"/>
    <w:tmpl w:val="193A03D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1C32AE"/>
    <w:multiLevelType w:val="hybridMultilevel"/>
    <w:tmpl w:val="B792E72E"/>
    <w:lvl w:ilvl="0" w:tplc="718C8FFC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ascii="Times New Roman" w:hAnsi="Times New Roman" w:hint="default"/>
      </w:rPr>
    </w:lvl>
    <w:lvl w:ilvl="1" w:tplc="44C4A28A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D0346F"/>
    <w:multiLevelType w:val="hybridMultilevel"/>
    <w:tmpl w:val="A9E0A3F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44C4A28A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FB1874"/>
    <w:multiLevelType w:val="hybridMultilevel"/>
    <w:tmpl w:val="D2AEF800"/>
    <w:lvl w:ilvl="0" w:tplc="A4CEEBCE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511FEF"/>
    <w:multiLevelType w:val="hybridMultilevel"/>
    <w:tmpl w:val="1E12182E"/>
    <w:lvl w:ilvl="0" w:tplc="25EAD1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CE1B32"/>
    <w:multiLevelType w:val="hybridMultilevel"/>
    <w:tmpl w:val="95A68CD6"/>
    <w:lvl w:ilvl="0" w:tplc="8BE65F2C">
      <w:start w:val="1"/>
      <w:numFmt w:val="lowerLetter"/>
      <w:lvlText w:val="(%1)"/>
      <w:lvlJc w:val="left"/>
      <w:pPr>
        <w:tabs>
          <w:tab w:val="num" w:pos="1788"/>
        </w:tabs>
        <w:ind w:left="1788" w:hanging="480"/>
      </w:pPr>
      <w:rPr>
        <w:rFonts w:hint="eastAsia"/>
      </w:rPr>
    </w:lvl>
    <w:lvl w:ilvl="1" w:tplc="8BE65F2C">
      <w:start w:val="1"/>
      <w:numFmt w:val="lowerLetter"/>
      <w:lvlText w:val="(%2)"/>
      <w:lvlJc w:val="left"/>
      <w:pPr>
        <w:tabs>
          <w:tab w:val="num" w:pos="1788"/>
        </w:tabs>
        <w:ind w:left="178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8"/>
        </w:tabs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8"/>
        </w:tabs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480"/>
      </w:pPr>
    </w:lvl>
  </w:abstractNum>
  <w:abstractNum w:abstractNumId="6" w15:restartNumberingAfterBreak="0">
    <w:nsid w:val="5514306D"/>
    <w:multiLevelType w:val="hybridMultilevel"/>
    <w:tmpl w:val="02500330"/>
    <w:lvl w:ilvl="0" w:tplc="77823BBE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5"/>
        </w:tabs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5"/>
        </w:tabs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5"/>
        </w:tabs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5"/>
        </w:tabs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5"/>
        </w:tabs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5"/>
        </w:tabs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5"/>
        </w:tabs>
        <w:ind w:left="5215" w:hanging="480"/>
      </w:pPr>
    </w:lvl>
  </w:abstractNum>
  <w:abstractNum w:abstractNumId="7" w15:restartNumberingAfterBreak="0">
    <w:nsid w:val="57AB74F2"/>
    <w:multiLevelType w:val="multilevel"/>
    <w:tmpl w:val="E9D63938"/>
    <w:lvl w:ilvl="0">
      <w:start w:val="1"/>
      <w:numFmt w:val="lowerLetter"/>
      <w:lvlText w:val="(%1)"/>
      <w:lvlJc w:val="left"/>
      <w:pPr>
        <w:tabs>
          <w:tab w:val="num" w:pos="1788"/>
        </w:tabs>
        <w:ind w:left="178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788"/>
        </w:tabs>
        <w:ind w:left="1788" w:hanging="480"/>
      </w:p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480"/>
      </w:pPr>
    </w:lvl>
    <w:lvl w:ilvl="3">
      <w:start w:val="1"/>
      <w:numFmt w:val="decimal"/>
      <w:lvlText w:val="%4."/>
      <w:lvlJc w:val="left"/>
      <w:pPr>
        <w:tabs>
          <w:tab w:val="num" w:pos="2748"/>
        </w:tabs>
        <w:ind w:left="2748" w:hanging="480"/>
      </w:pPr>
    </w:lvl>
    <w:lvl w:ilvl="4">
      <w:start w:val="1"/>
      <w:numFmt w:val="ideographTraditional"/>
      <w:lvlText w:val="%5、"/>
      <w:lvlJc w:val="left"/>
      <w:pPr>
        <w:tabs>
          <w:tab w:val="num" w:pos="3228"/>
        </w:tabs>
        <w:ind w:left="3228" w:hanging="480"/>
      </w:pPr>
    </w:lvl>
    <w:lvl w:ilvl="5">
      <w:start w:val="1"/>
      <w:numFmt w:val="lowerRoman"/>
      <w:lvlText w:val="%6."/>
      <w:lvlJc w:val="right"/>
      <w:pPr>
        <w:tabs>
          <w:tab w:val="num" w:pos="3708"/>
        </w:tabs>
        <w:ind w:left="3708" w:hanging="4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480"/>
      </w:pPr>
    </w:lvl>
    <w:lvl w:ilvl="7">
      <w:start w:val="1"/>
      <w:numFmt w:val="ideographTraditional"/>
      <w:lvlText w:val="%8、"/>
      <w:lvlJc w:val="left"/>
      <w:pPr>
        <w:tabs>
          <w:tab w:val="num" w:pos="4668"/>
        </w:tabs>
        <w:ind w:left="4668" w:hanging="480"/>
      </w:pPr>
    </w:lvl>
    <w:lvl w:ilvl="8">
      <w:start w:val="1"/>
      <w:numFmt w:val="lowerRoman"/>
      <w:lvlText w:val="%9."/>
      <w:lvlJc w:val="right"/>
      <w:pPr>
        <w:tabs>
          <w:tab w:val="num" w:pos="5148"/>
        </w:tabs>
        <w:ind w:left="5148" w:hanging="480"/>
      </w:pPr>
    </w:lvl>
  </w:abstractNum>
  <w:abstractNum w:abstractNumId="8" w15:restartNumberingAfterBreak="0">
    <w:nsid w:val="584C22C9"/>
    <w:multiLevelType w:val="multilevel"/>
    <w:tmpl w:val="B792E72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ascii="Times New Roman" w:hAnsi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F53B3F"/>
    <w:multiLevelType w:val="hybridMultilevel"/>
    <w:tmpl w:val="D69CCC00"/>
    <w:lvl w:ilvl="0" w:tplc="C400BF7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3280771"/>
    <w:multiLevelType w:val="multilevel"/>
    <w:tmpl w:val="61C42B4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943B87"/>
    <w:multiLevelType w:val="multilevel"/>
    <w:tmpl w:val="D5468BE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B6"/>
    <w:rsid w:val="0002657A"/>
    <w:rsid w:val="00032776"/>
    <w:rsid w:val="00033953"/>
    <w:rsid w:val="00034715"/>
    <w:rsid w:val="00036C1E"/>
    <w:rsid w:val="000404EF"/>
    <w:rsid w:val="00040D9A"/>
    <w:rsid w:val="00045471"/>
    <w:rsid w:val="00053E2B"/>
    <w:rsid w:val="00060088"/>
    <w:rsid w:val="00075A7D"/>
    <w:rsid w:val="0008673E"/>
    <w:rsid w:val="000A250C"/>
    <w:rsid w:val="000A2FAC"/>
    <w:rsid w:val="000A5840"/>
    <w:rsid w:val="000C3B43"/>
    <w:rsid w:val="000D30D1"/>
    <w:rsid w:val="000E13BF"/>
    <w:rsid w:val="000E5274"/>
    <w:rsid w:val="001131D6"/>
    <w:rsid w:val="00113457"/>
    <w:rsid w:val="0011562D"/>
    <w:rsid w:val="001328A4"/>
    <w:rsid w:val="00134915"/>
    <w:rsid w:val="001360D3"/>
    <w:rsid w:val="0014018A"/>
    <w:rsid w:val="00152AAA"/>
    <w:rsid w:val="001563F5"/>
    <w:rsid w:val="0016163A"/>
    <w:rsid w:val="00170795"/>
    <w:rsid w:val="00170834"/>
    <w:rsid w:val="0017131B"/>
    <w:rsid w:val="00192A29"/>
    <w:rsid w:val="00196DE4"/>
    <w:rsid w:val="001A6FCF"/>
    <w:rsid w:val="001B0BA0"/>
    <w:rsid w:val="001B5A94"/>
    <w:rsid w:val="001D0211"/>
    <w:rsid w:val="001D0EFC"/>
    <w:rsid w:val="001D2E20"/>
    <w:rsid w:val="001F1AEC"/>
    <w:rsid w:val="001F29A9"/>
    <w:rsid w:val="001F5244"/>
    <w:rsid w:val="002160D4"/>
    <w:rsid w:val="00216F0C"/>
    <w:rsid w:val="00217533"/>
    <w:rsid w:val="002206B5"/>
    <w:rsid w:val="00223F46"/>
    <w:rsid w:val="0022541B"/>
    <w:rsid w:val="00225774"/>
    <w:rsid w:val="0022690F"/>
    <w:rsid w:val="002325C8"/>
    <w:rsid w:val="0023373E"/>
    <w:rsid w:val="00233A12"/>
    <w:rsid w:val="00244031"/>
    <w:rsid w:val="00250B8D"/>
    <w:rsid w:val="00251EC7"/>
    <w:rsid w:val="00270578"/>
    <w:rsid w:val="00296BBA"/>
    <w:rsid w:val="002A0BDB"/>
    <w:rsid w:val="002B3457"/>
    <w:rsid w:val="002C6203"/>
    <w:rsid w:val="002E6368"/>
    <w:rsid w:val="003149E2"/>
    <w:rsid w:val="00330B1A"/>
    <w:rsid w:val="003471C5"/>
    <w:rsid w:val="00356498"/>
    <w:rsid w:val="00366CAF"/>
    <w:rsid w:val="00387305"/>
    <w:rsid w:val="0039326A"/>
    <w:rsid w:val="003A25FE"/>
    <w:rsid w:val="003A6562"/>
    <w:rsid w:val="003E0550"/>
    <w:rsid w:val="003E0A84"/>
    <w:rsid w:val="003E3094"/>
    <w:rsid w:val="003E5049"/>
    <w:rsid w:val="003F4286"/>
    <w:rsid w:val="00410C37"/>
    <w:rsid w:val="00412D5D"/>
    <w:rsid w:val="004217F7"/>
    <w:rsid w:val="00425F4C"/>
    <w:rsid w:val="00427C84"/>
    <w:rsid w:val="004404C3"/>
    <w:rsid w:val="0044532D"/>
    <w:rsid w:val="00453F92"/>
    <w:rsid w:val="00460CB0"/>
    <w:rsid w:val="00461B7C"/>
    <w:rsid w:val="00461C26"/>
    <w:rsid w:val="004747E4"/>
    <w:rsid w:val="00492250"/>
    <w:rsid w:val="00495560"/>
    <w:rsid w:val="00496C2A"/>
    <w:rsid w:val="004A3AF6"/>
    <w:rsid w:val="004A6A02"/>
    <w:rsid w:val="004C541E"/>
    <w:rsid w:val="004D10A8"/>
    <w:rsid w:val="004D3603"/>
    <w:rsid w:val="004D6FE3"/>
    <w:rsid w:val="004E4BB6"/>
    <w:rsid w:val="004E6083"/>
    <w:rsid w:val="00502298"/>
    <w:rsid w:val="00514AD4"/>
    <w:rsid w:val="0053598E"/>
    <w:rsid w:val="00551D10"/>
    <w:rsid w:val="00554E57"/>
    <w:rsid w:val="00555443"/>
    <w:rsid w:val="00560E29"/>
    <w:rsid w:val="00562410"/>
    <w:rsid w:val="0057276C"/>
    <w:rsid w:val="00576777"/>
    <w:rsid w:val="0058300C"/>
    <w:rsid w:val="005841B8"/>
    <w:rsid w:val="00584AE7"/>
    <w:rsid w:val="00591B14"/>
    <w:rsid w:val="00593EF6"/>
    <w:rsid w:val="005C068D"/>
    <w:rsid w:val="005C6114"/>
    <w:rsid w:val="005D0F70"/>
    <w:rsid w:val="005D2D79"/>
    <w:rsid w:val="005D35EF"/>
    <w:rsid w:val="005E0E06"/>
    <w:rsid w:val="005F0745"/>
    <w:rsid w:val="00603D68"/>
    <w:rsid w:val="006077FF"/>
    <w:rsid w:val="00617FD4"/>
    <w:rsid w:val="0063067E"/>
    <w:rsid w:val="006375D2"/>
    <w:rsid w:val="0064281D"/>
    <w:rsid w:val="00651892"/>
    <w:rsid w:val="00654E07"/>
    <w:rsid w:val="0066598C"/>
    <w:rsid w:val="00675C56"/>
    <w:rsid w:val="00686453"/>
    <w:rsid w:val="006B1A60"/>
    <w:rsid w:val="006B5B1D"/>
    <w:rsid w:val="006D2834"/>
    <w:rsid w:val="006E068E"/>
    <w:rsid w:val="006E245D"/>
    <w:rsid w:val="006F3E7F"/>
    <w:rsid w:val="006F3F73"/>
    <w:rsid w:val="006F712F"/>
    <w:rsid w:val="00703110"/>
    <w:rsid w:val="00704A01"/>
    <w:rsid w:val="007157CA"/>
    <w:rsid w:val="0071792E"/>
    <w:rsid w:val="00721740"/>
    <w:rsid w:val="00723688"/>
    <w:rsid w:val="00724029"/>
    <w:rsid w:val="00726F84"/>
    <w:rsid w:val="00730771"/>
    <w:rsid w:val="0074431C"/>
    <w:rsid w:val="00781AEB"/>
    <w:rsid w:val="007A34E3"/>
    <w:rsid w:val="007A4AC7"/>
    <w:rsid w:val="007A74B4"/>
    <w:rsid w:val="007C1B16"/>
    <w:rsid w:val="007C23B2"/>
    <w:rsid w:val="007C415D"/>
    <w:rsid w:val="007D24D6"/>
    <w:rsid w:val="007E14B8"/>
    <w:rsid w:val="007E6E47"/>
    <w:rsid w:val="007F1B67"/>
    <w:rsid w:val="007F2537"/>
    <w:rsid w:val="007F52C3"/>
    <w:rsid w:val="00813DDD"/>
    <w:rsid w:val="008155A6"/>
    <w:rsid w:val="0082156E"/>
    <w:rsid w:val="00822A6A"/>
    <w:rsid w:val="00826D28"/>
    <w:rsid w:val="008304F5"/>
    <w:rsid w:val="00834592"/>
    <w:rsid w:val="00840D2A"/>
    <w:rsid w:val="008438C2"/>
    <w:rsid w:val="00870894"/>
    <w:rsid w:val="00872499"/>
    <w:rsid w:val="008731E1"/>
    <w:rsid w:val="00875998"/>
    <w:rsid w:val="00886988"/>
    <w:rsid w:val="00893155"/>
    <w:rsid w:val="00893AFF"/>
    <w:rsid w:val="008965D4"/>
    <w:rsid w:val="00896C04"/>
    <w:rsid w:val="00897AF8"/>
    <w:rsid w:val="008A2F0F"/>
    <w:rsid w:val="008A4BF0"/>
    <w:rsid w:val="008C69EA"/>
    <w:rsid w:val="008D175E"/>
    <w:rsid w:val="008E201C"/>
    <w:rsid w:val="008E3D4B"/>
    <w:rsid w:val="008F4C00"/>
    <w:rsid w:val="009079D9"/>
    <w:rsid w:val="00913612"/>
    <w:rsid w:val="009223DF"/>
    <w:rsid w:val="00933531"/>
    <w:rsid w:val="00944E16"/>
    <w:rsid w:val="009610C0"/>
    <w:rsid w:val="00992237"/>
    <w:rsid w:val="009D0F2A"/>
    <w:rsid w:val="009E01ED"/>
    <w:rsid w:val="009E6A94"/>
    <w:rsid w:val="009F6A24"/>
    <w:rsid w:val="00A0014A"/>
    <w:rsid w:val="00A0025D"/>
    <w:rsid w:val="00A00413"/>
    <w:rsid w:val="00A03C2D"/>
    <w:rsid w:val="00A04B10"/>
    <w:rsid w:val="00A20CA0"/>
    <w:rsid w:val="00A31373"/>
    <w:rsid w:val="00A525AA"/>
    <w:rsid w:val="00A527B0"/>
    <w:rsid w:val="00A53425"/>
    <w:rsid w:val="00A55FEC"/>
    <w:rsid w:val="00A56DE7"/>
    <w:rsid w:val="00A577F7"/>
    <w:rsid w:val="00A60BC2"/>
    <w:rsid w:val="00A80BE4"/>
    <w:rsid w:val="00A81129"/>
    <w:rsid w:val="00A93039"/>
    <w:rsid w:val="00AA41FF"/>
    <w:rsid w:val="00AB45D8"/>
    <w:rsid w:val="00AB5160"/>
    <w:rsid w:val="00AD12BB"/>
    <w:rsid w:val="00AD51B6"/>
    <w:rsid w:val="00AE6432"/>
    <w:rsid w:val="00AF65E0"/>
    <w:rsid w:val="00B01D2D"/>
    <w:rsid w:val="00B053C8"/>
    <w:rsid w:val="00B13C87"/>
    <w:rsid w:val="00B15805"/>
    <w:rsid w:val="00B25F2A"/>
    <w:rsid w:val="00B2672F"/>
    <w:rsid w:val="00B30310"/>
    <w:rsid w:val="00B31D6B"/>
    <w:rsid w:val="00B47F50"/>
    <w:rsid w:val="00B66B95"/>
    <w:rsid w:val="00B82AEB"/>
    <w:rsid w:val="00B82E1A"/>
    <w:rsid w:val="00B85760"/>
    <w:rsid w:val="00B9343E"/>
    <w:rsid w:val="00B9349B"/>
    <w:rsid w:val="00BC0DA8"/>
    <w:rsid w:val="00BC1E49"/>
    <w:rsid w:val="00BD2BA3"/>
    <w:rsid w:val="00BE22CF"/>
    <w:rsid w:val="00BE488E"/>
    <w:rsid w:val="00BF74B6"/>
    <w:rsid w:val="00C05970"/>
    <w:rsid w:val="00C06A6F"/>
    <w:rsid w:val="00C2327E"/>
    <w:rsid w:val="00C37913"/>
    <w:rsid w:val="00C42AE0"/>
    <w:rsid w:val="00C517F7"/>
    <w:rsid w:val="00C63D2C"/>
    <w:rsid w:val="00C7231C"/>
    <w:rsid w:val="00C76223"/>
    <w:rsid w:val="00C77CA5"/>
    <w:rsid w:val="00C839C6"/>
    <w:rsid w:val="00C90598"/>
    <w:rsid w:val="00C9209E"/>
    <w:rsid w:val="00C94AFD"/>
    <w:rsid w:val="00C951E4"/>
    <w:rsid w:val="00CA0956"/>
    <w:rsid w:val="00CA10F9"/>
    <w:rsid w:val="00CA246C"/>
    <w:rsid w:val="00CA6A0E"/>
    <w:rsid w:val="00CB13B3"/>
    <w:rsid w:val="00CB1A4E"/>
    <w:rsid w:val="00CB6BED"/>
    <w:rsid w:val="00CC0DEA"/>
    <w:rsid w:val="00CC41A9"/>
    <w:rsid w:val="00CC7C10"/>
    <w:rsid w:val="00CD519A"/>
    <w:rsid w:val="00CD5599"/>
    <w:rsid w:val="00CE1273"/>
    <w:rsid w:val="00CE2F0D"/>
    <w:rsid w:val="00CE5055"/>
    <w:rsid w:val="00CF3CAA"/>
    <w:rsid w:val="00D11364"/>
    <w:rsid w:val="00D2122B"/>
    <w:rsid w:val="00D215F9"/>
    <w:rsid w:val="00D4196F"/>
    <w:rsid w:val="00D54297"/>
    <w:rsid w:val="00D65C0E"/>
    <w:rsid w:val="00D70A2B"/>
    <w:rsid w:val="00D72F0E"/>
    <w:rsid w:val="00D74298"/>
    <w:rsid w:val="00D85266"/>
    <w:rsid w:val="00D92372"/>
    <w:rsid w:val="00D93E25"/>
    <w:rsid w:val="00DD6389"/>
    <w:rsid w:val="00DE460B"/>
    <w:rsid w:val="00DE4D6B"/>
    <w:rsid w:val="00DF09D8"/>
    <w:rsid w:val="00DF3BF0"/>
    <w:rsid w:val="00E02F8C"/>
    <w:rsid w:val="00E477D4"/>
    <w:rsid w:val="00E53C0E"/>
    <w:rsid w:val="00E73C77"/>
    <w:rsid w:val="00E83F0C"/>
    <w:rsid w:val="00E86D9A"/>
    <w:rsid w:val="00E920BC"/>
    <w:rsid w:val="00E92A13"/>
    <w:rsid w:val="00E9548F"/>
    <w:rsid w:val="00EA0084"/>
    <w:rsid w:val="00EA24AC"/>
    <w:rsid w:val="00EA63F0"/>
    <w:rsid w:val="00EA642D"/>
    <w:rsid w:val="00EB5B06"/>
    <w:rsid w:val="00EC1F67"/>
    <w:rsid w:val="00EC5FDF"/>
    <w:rsid w:val="00EE7352"/>
    <w:rsid w:val="00F06169"/>
    <w:rsid w:val="00F15E68"/>
    <w:rsid w:val="00F20B16"/>
    <w:rsid w:val="00F27822"/>
    <w:rsid w:val="00F36BF2"/>
    <w:rsid w:val="00F45549"/>
    <w:rsid w:val="00F60F39"/>
    <w:rsid w:val="00F63693"/>
    <w:rsid w:val="00F7549B"/>
    <w:rsid w:val="00F77F3B"/>
    <w:rsid w:val="00F92A1A"/>
    <w:rsid w:val="00F95CEB"/>
    <w:rsid w:val="00FB7C3E"/>
    <w:rsid w:val="00FC0AD5"/>
    <w:rsid w:val="00FD4754"/>
    <w:rsid w:val="00FD75D2"/>
    <w:rsid w:val="00FE248C"/>
    <w:rsid w:val="00FE63A8"/>
    <w:rsid w:val="00FF1436"/>
    <w:rsid w:val="00FF51DE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BD34"/>
  <w15:chartTrackingRefBased/>
  <w15:docId w15:val="{6AD92A80-CBBC-4ADF-BC30-A714D525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51B6"/>
    <w:pPr>
      <w:tabs>
        <w:tab w:val="left" w:pos="851"/>
      </w:tabs>
      <w:adjustRightInd w:val="0"/>
      <w:spacing w:before="360" w:line="400" w:lineRule="atLeast"/>
      <w:jc w:val="both"/>
      <w:textAlignment w:val="baseline"/>
    </w:pPr>
    <w:rPr>
      <w:spacing w:val="20"/>
      <w:sz w:val="26"/>
    </w:rPr>
  </w:style>
  <w:style w:type="paragraph" w:styleId="3">
    <w:name w:val="heading 3"/>
    <w:basedOn w:val="a"/>
    <w:qFormat/>
    <w:rsid w:val="00AD51B6"/>
    <w:pPr>
      <w:keepNext/>
      <w:widowControl w:val="0"/>
      <w:spacing w:line="360" w:lineRule="atLeast"/>
      <w:outlineLvl w:val="2"/>
    </w:pPr>
    <w:rPr>
      <w:rFonts w:eastAsia="華康中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link w:val="10"/>
    <w:rsid w:val="00AD51B6"/>
    <w:pPr>
      <w:tabs>
        <w:tab w:val="clear" w:pos="851"/>
      </w:tabs>
      <w:spacing w:line="360" w:lineRule="atLeast"/>
      <w:ind w:left="851" w:firstLine="590"/>
    </w:pPr>
  </w:style>
  <w:style w:type="character" w:customStyle="1" w:styleId="10">
    <w:name w:val="內文1 字元"/>
    <w:link w:val="1"/>
    <w:rsid w:val="00AD51B6"/>
    <w:rPr>
      <w:rFonts w:eastAsia="新細明體"/>
      <w:spacing w:val="20"/>
      <w:sz w:val="26"/>
      <w:lang w:val="en-US" w:eastAsia="zh-TW" w:bidi="ar-SA"/>
    </w:rPr>
  </w:style>
  <w:style w:type="paragraph" w:styleId="a3">
    <w:name w:val="header"/>
    <w:basedOn w:val="a"/>
    <w:link w:val="a4"/>
    <w:rsid w:val="005D35EF"/>
    <w:pPr>
      <w:tabs>
        <w:tab w:val="clear" w:pos="851"/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5D35EF"/>
    <w:pPr>
      <w:tabs>
        <w:tab w:val="clear" w:pos="851"/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annotation reference"/>
    <w:semiHidden/>
    <w:rsid w:val="00B01D2D"/>
    <w:rPr>
      <w:sz w:val="18"/>
      <w:szCs w:val="18"/>
    </w:rPr>
  </w:style>
  <w:style w:type="paragraph" w:styleId="a8">
    <w:name w:val="annotation text"/>
    <w:basedOn w:val="a"/>
    <w:semiHidden/>
    <w:rsid w:val="00B01D2D"/>
    <w:pPr>
      <w:jc w:val="left"/>
    </w:pPr>
  </w:style>
  <w:style w:type="paragraph" w:styleId="a9">
    <w:name w:val="Balloon Text"/>
    <w:basedOn w:val="a"/>
    <w:semiHidden/>
    <w:rsid w:val="00B01D2D"/>
    <w:rPr>
      <w:rFonts w:ascii="Arial" w:hAnsi="Arial"/>
      <w:sz w:val="18"/>
      <w:szCs w:val="18"/>
    </w:rPr>
  </w:style>
  <w:style w:type="character" w:styleId="aa">
    <w:name w:val="page number"/>
    <w:basedOn w:val="a0"/>
    <w:rsid w:val="001B0BA0"/>
  </w:style>
  <w:style w:type="paragraph" w:styleId="ab">
    <w:name w:val="footnote text"/>
    <w:basedOn w:val="a"/>
    <w:link w:val="ac"/>
    <w:uiPriority w:val="99"/>
    <w:rsid w:val="00496C2A"/>
    <w:pPr>
      <w:widowControl w:val="0"/>
      <w:tabs>
        <w:tab w:val="clear" w:pos="851"/>
      </w:tabs>
      <w:adjustRightInd/>
      <w:snapToGrid w:val="0"/>
      <w:spacing w:before="0" w:line="240" w:lineRule="auto"/>
      <w:jc w:val="left"/>
      <w:textAlignment w:val="auto"/>
    </w:pPr>
    <w:rPr>
      <w:spacing w:val="0"/>
      <w:kern w:val="2"/>
      <w:sz w:val="20"/>
    </w:rPr>
  </w:style>
  <w:style w:type="character" w:styleId="ad">
    <w:name w:val="footnote reference"/>
    <w:semiHidden/>
    <w:rsid w:val="00496C2A"/>
    <w:rPr>
      <w:vertAlign w:val="superscript"/>
    </w:rPr>
  </w:style>
  <w:style w:type="paragraph" w:styleId="ae">
    <w:name w:val="annotation subject"/>
    <w:basedOn w:val="a8"/>
    <w:next w:val="a8"/>
    <w:semiHidden/>
    <w:rsid w:val="00C517F7"/>
    <w:rPr>
      <w:b/>
      <w:bCs/>
    </w:rPr>
  </w:style>
  <w:style w:type="table" w:styleId="af">
    <w:name w:val="Table Grid"/>
    <w:basedOn w:val="a1"/>
    <w:rsid w:val="005841B8"/>
    <w:pPr>
      <w:tabs>
        <w:tab w:val="left" w:pos="851"/>
      </w:tabs>
      <w:adjustRightInd w:val="0"/>
      <w:spacing w:before="360"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rsid w:val="00036C1E"/>
    <w:rPr>
      <w:spacing w:val="20"/>
    </w:rPr>
  </w:style>
  <w:style w:type="paragraph" w:styleId="af0">
    <w:name w:val="List Paragraph"/>
    <w:basedOn w:val="a"/>
    <w:uiPriority w:val="34"/>
    <w:qFormat/>
    <w:rsid w:val="005C6114"/>
    <w:pPr>
      <w:widowControl w:val="0"/>
      <w:tabs>
        <w:tab w:val="clear" w:pos="851"/>
      </w:tabs>
      <w:spacing w:before="0" w:line="240" w:lineRule="auto"/>
      <w:ind w:leftChars="200" w:left="480"/>
      <w:jc w:val="left"/>
    </w:pPr>
    <w:rPr>
      <w:rFonts w:ascii="細明體" w:eastAsia="細明體"/>
      <w:spacing w:val="0"/>
      <w:sz w:val="24"/>
    </w:rPr>
  </w:style>
  <w:style w:type="character" w:customStyle="1" w:styleId="ac">
    <w:name w:val="註腳文字 字元"/>
    <w:link w:val="ab"/>
    <w:uiPriority w:val="99"/>
    <w:rsid w:val="00813DDD"/>
    <w:rPr>
      <w:kern w:val="2"/>
    </w:rPr>
  </w:style>
  <w:style w:type="character" w:customStyle="1" w:styleId="a6">
    <w:name w:val="頁尾 字元"/>
    <w:link w:val="a5"/>
    <w:uiPriority w:val="99"/>
    <w:rsid w:val="006F3F73"/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E9B3-712D-4769-B599-342B1423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安排護送／陪診服務指引</dc:title>
  <dc:subject/>
  <dc:creator>社會福利署</dc:creator>
  <cp:keywords/>
  <dc:description/>
  <cp:lastModifiedBy>SUN, Sheung Ngor</cp:lastModifiedBy>
  <cp:revision>2</cp:revision>
  <cp:lastPrinted>2020-05-29T07:22:00Z</cp:lastPrinted>
  <dcterms:created xsi:type="dcterms:W3CDTF">2024-06-14T06:22:00Z</dcterms:created>
  <dcterms:modified xsi:type="dcterms:W3CDTF">2024-06-14T06:22:00Z</dcterms:modified>
</cp:coreProperties>
</file>