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81CC" w14:textId="6E6067D0" w:rsidR="00BD6141" w:rsidRPr="00AF6424" w:rsidRDefault="00BD6141" w:rsidP="00BD6141">
      <w:pPr>
        <w:rPr>
          <w:b/>
          <w:sz w:val="28"/>
          <w:lang w:eastAsia="zh-CN"/>
        </w:rPr>
      </w:pPr>
      <w:r w:rsidRPr="00BD6141">
        <w:rPr>
          <w:rFonts w:eastAsia="SimSun" w:hint="eastAsia"/>
          <w:b/>
          <w:sz w:val="28"/>
          <w:lang w:eastAsia="zh-CN"/>
        </w:rPr>
        <w:t>「长者院舍照顾服务券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院舍券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BD6141">
        <w:rPr>
          <w:rFonts w:eastAsia="SimSun" w:hint="eastAsia"/>
          <w:b/>
          <w:sz w:val="28"/>
          <w:lang w:eastAsia="zh-CN"/>
        </w:rPr>
        <w:t>计划」</w:t>
      </w:r>
    </w:p>
    <w:p w14:paraId="76DB6019" w14:textId="757D5654" w:rsidR="00BD6141" w:rsidRPr="00AF6424" w:rsidRDefault="00BD6141" w:rsidP="00BD6141">
      <w:pPr>
        <w:jc w:val="both"/>
        <w:rPr>
          <w:spacing w:val="20"/>
          <w:sz w:val="28"/>
          <w:szCs w:val="24"/>
          <w:lang w:eastAsia="zh-CN"/>
        </w:rPr>
      </w:pPr>
      <w:r w:rsidRPr="00AF6424">
        <w:rPr>
          <w:spacing w:val="20"/>
          <w:sz w:val="28"/>
          <w:szCs w:val="24"/>
          <w:lang w:eastAsia="zh-CN"/>
        </w:rPr>
        <w:tab/>
      </w:r>
      <w:r w:rsidRPr="00AF6424">
        <w:rPr>
          <w:spacing w:val="20"/>
          <w:sz w:val="28"/>
          <w:szCs w:val="24"/>
          <w:lang w:eastAsia="zh-CN"/>
        </w:rPr>
        <w:tab/>
      </w:r>
    </w:p>
    <w:p w14:paraId="59029BFC" w14:textId="4975632D" w:rsidR="00BD6141" w:rsidRPr="00AF6424" w:rsidRDefault="00BD6141" w:rsidP="00BD6141">
      <w:pPr>
        <w:jc w:val="both"/>
        <w:rPr>
          <w:rFonts w:ascii="新細明體" w:eastAsia="新細明體" w:hAnsi="新細明體" w:cs="新細明體"/>
          <w:b/>
          <w:sz w:val="28"/>
        </w:rPr>
      </w:pPr>
      <w:r w:rsidRPr="00BD6141">
        <w:rPr>
          <w:rFonts w:eastAsia="SimSun" w:hint="eastAsia"/>
          <w:b/>
          <w:sz w:val="28"/>
          <w:lang w:eastAsia="zh-CN"/>
        </w:rPr>
        <w:t>计划特</w:t>
      </w:r>
      <w:r w:rsidRPr="00BD6141">
        <w:rPr>
          <w:rFonts w:ascii="新細明體" w:eastAsia="SimSun" w:hAnsi="新細明體" w:cs="新細明體" w:hint="eastAsia"/>
          <w:b/>
          <w:sz w:val="28"/>
          <w:lang w:eastAsia="zh-CN"/>
        </w:rPr>
        <w:t>点</w:t>
      </w:r>
      <w:r w:rsidRPr="00AF6424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54270AF5" w14:textId="0D5A5DBE" w:rsidR="00BD6141" w:rsidRPr="00AF6424" w:rsidRDefault="00BD6141" w:rsidP="00BD6141">
      <w:pPr>
        <w:numPr>
          <w:ilvl w:val="0"/>
          <w:numId w:val="19"/>
        </w:numPr>
        <w:jc w:val="both"/>
        <w:rPr>
          <w:sz w:val="28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「钱跟人走」</w:t>
      </w:r>
    </w:p>
    <w:p w14:paraId="78DC2EDE" w14:textId="42E8FBBD" w:rsidR="00BD6141" w:rsidRPr="00AF6424" w:rsidRDefault="00BD6141" w:rsidP="00BD6141">
      <w:pPr>
        <w:ind w:left="480"/>
        <w:jc w:val="both"/>
        <w:rPr>
          <w:sz w:val="28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增加选择的灵活性，长者可按需要自由选择及转换计划下的安老院。</w:t>
      </w:r>
    </w:p>
    <w:p w14:paraId="31FF00FF" w14:textId="64B690B9" w:rsidR="00BD6141" w:rsidRPr="00AF6424" w:rsidRDefault="00BD6141" w:rsidP="00BD6141">
      <w:pPr>
        <w:numPr>
          <w:ilvl w:val="0"/>
          <w:numId w:val="19"/>
        </w:numPr>
        <w:rPr>
          <w:sz w:val="28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「能者多付」</w:t>
      </w:r>
    </w:p>
    <w:p w14:paraId="1ED60457" w14:textId="1F129DE4" w:rsidR="00BD6141" w:rsidRPr="00AF6424" w:rsidRDefault="00BD6141" w:rsidP="00BD6141">
      <w:pPr>
        <w:ind w:left="480"/>
        <w:rPr>
          <w:sz w:val="28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让负担能力较低的长者</w:t>
      </w:r>
      <w:r w:rsidR="0018146C" w:rsidRPr="0018146C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支付较低比例的费用，政府则支付院舍券面值的余额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。</w:t>
      </w:r>
    </w:p>
    <w:p w14:paraId="13713EF2" w14:textId="7850D554" w:rsidR="00BD6141" w:rsidRPr="00AF6424" w:rsidRDefault="00BD6141" w:rsidP="00BD6141">
      <w:pPr>
        <w:pStyle w:val="a3"/>
        <w:numPr>
          <w:ilvl w:val="0"/>
          <w:numId w:val="19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无须轮候</w:t>
      </w:r>
    </w:p>
    <w:p w14:paraId="7A888C5F" w14:textId="2943B718" w:rsidR="00BD6141" w:rsidRPr="00AF6424" w:rsidRDefault="00BD6141" w:rsidP="00BD6141">
      <w:pPr>
        <w:pStyle w:val="a3"/>
        <w:ind w:leftChars="0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长者不用轮候即可按需要选择入住参与计划的安老院。</w:t>
      </w:r>
    </w:p>
    <w:p w14:paraId="637E1D22" w14:textId="4A9BA32B" w:rsidR="00BD6141" w:rsidRPr="00AF6424" w:rsidRDefault="00BD6141" w:rsidP="00BD6141">
      <w:pPr>
        <w:numPr>
          <w:ilvl w:val="0"/>
          <w:numId w:val="19"/>
        </w:numPr>
        <w:rPr>
          <w:sz w:val="28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六个月试用期</w:t>
      </w:r>
    </w:p>
    <w:p w14:paraId="78308EAB" w14:textId="11FC8F70" w:rsidR="00BD6141" w:rsidRPr="00AF6424" w:rsidRDefault="00BD6141" w:rsidP="00BD6141">
      <w:pPr>
        <w:ind w:left="480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让长者尝试适应院舍生活。</w:t>
      </w:r>
    </w:p>
    <w:p w14:paraId="79DE36D8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5CEAFF11" w14:textId="419314A3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参加资格</w:t>
      </w:r>
    </w:p>
    <w:p w14:paraId="3E482018" w14:textId="5123CB84" w:rsidR="00BD6141" w:rsidRPr="00AF6424" w:rsidRDefault="00BD6141" w:rsidP="00BD6141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所有经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社会福利署（社署）的安老服务统一评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估机制被评为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适合院舍照顾服务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及正在</w:t>
      </w:r>
      <w:r w:rsidRPr="00BD6141">
        <w:rPr>
          <w:rFonts w:eastAsia="SimSun" w:hint="eastAsia"/>
          <w:spacing w:val="20"/>
          <w:sz w:val="28"/>
          <w:lang w:eastAsia="zh-CN"/>
        </w:rPr>
        <w:t>资助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长期护理服务中央轮候册（中央轮候册）</w:t>
      </w:r>
      <w:r w:rsidRPr="00BD6141">
        <w:rPr>
          <w:rFonts w:eastAsia="SimSun" w:hint="eastAsia"/>
          <w:spacing w:val="20"/>
          <w:sz w:val="28"/>
          <w:lang w:eastAsia="zh-CN"/>
        </w:rPr>
        <w:t>上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轮候</w:t>
      </w: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护理安老宿位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或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护养院宿位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的长者。</w:t>
      </w:r>
    </w:p>
    <w:p w14:paraId="7004084A" w14:textId="77777777" w:rsidR="00BD6141" w:rsidRPr="00AF6424" w:rsidRDefault="00BD6141" w:rsidP="00BD6141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p w14:paraId="65BEFB56" w14:textId="5D743514" w:rsidR="00BD6141" w:rsidRDefault="00BD6141" w:rsidP="00BD6141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认可服务机构</w:t>
      </w:r>
    </w:p>
    <w:p w14:paraId="4E251994" w14:textId="12ADCB17" w:rsidR="00EC780D" w:rsidRPr="00AF6424" w:rsidRDefault="00EC780D" w:rsidP="00BD6141">
      <w:pPr>
        <w:jc w:val="both"/>
        <w:rPr>
          <w:rFonts w:ascii="Times New Roman" w:hAnsi="Times New Roman" w:cs="Times New Roman" w:hint="eastAsia"/>
          <w:b/>
          <w:spacing w:val="20"/>
          <w:sz w:val="28"/>
          <w:szCs w:val="24"/>
        </w:rPr>
      </w:pPr>
      <w:r>
        <w:rPr>
          <w:rFonts w:ascii="Times New Roman" w:hAnsi="Times New Roman" w:cs="Times New Roman" w:hint="eastAsia"/>
          <w:b/>
          <w:noProof/>
          <w:spacing w:val="20"/>
          <w:sz w:val="28"/>
          <w:szCs w:val="24"/>
        </w:rPr>
        <w:drawing>
          <wp:inline distT="0" distB="0" distL="0" distR="0" wp14:anchorId="0499A687" wp14:editId="3D016948">
            <wp:extent cx="714375" cy="7143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76" cy="71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B249" w14:textId="4100F999" w:rsidR="00D15F80" w:rsidRPr="00AF6424" w:rsidRDefault="00AF7288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社署长者信息网</w:t>
      </w:r>
      <w:r w:rsidR="000975B6">
        <w:fldChar w:fldCharType="begin"/>
      </w:r>
      <w:r w:rsidR="000975B6">
        <w:instrText xml:space="preserve"> HYPERLINK "http://www.elderlyinfo.swd.gov.hk" </w:instrText>
      </w:r>
      <w:r w:rsidR="000975B6">
        <w:fldChar w:fldCharType="separate"/>
      </w:r>
      <w:r w:rsidRPr="00AF7288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www.elderlyinfo.swd.gov.hk</w:t>
      </w:r>
      <w:r w:rsidR="000975B6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fldChar w:fldCharType="end"/>
      </w:r>
      <w:r w:rsidR="00BD6141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/sc</w:t>
      </w:r>
      <w:r w:rsidR="00D15F80" w:rsidRPr="00AF6424"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0B40180E" w14:textId="09218300" w:rsidR="00BD6141" w:rsidRPr="00AF6424" w:rsidRDefault="00BD6141" w:rsidP="00BD6141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认可服务机构（即参与计划的安老院）必须正在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提供非资助宿位，并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符合社署规定的空间、人手及过往服务记录的指定要求。</w:t>
      </w:r>
    </w:p>
    <w:p w14:paraId="34E77C8C" w14:textId="4BF2EB80" w:rsidR="00BD6141" w:rsidRPr="00AF6424" w:rsidRDefault="00BD6141" w:rsidP="00BD6141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现时认可服务机构的种类包括：津助院舍、合约院舍、非政府机构营办的自负盈亏院舍、「改善买位计划」甲一级院舍及私营安老院。</w:t>
      </w:r>
    </w:p>
    <w:p w14:paraId="2FA1C7D3" w14:textId="77777777" w:rsidR="00BD6141" w:rsidRPr="00AF6424" w:rsidRDefault="00BD6141" w:rsidP="00BD6141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6C7BAFA2" w14:textId="482C0982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服务范围</w:t>
      </w:r>
    </w:p>
    <w:p w14:paraId="600DCCB7" w14:textId="7FF4D1E8" w:rsidR="00BD6141" w:rsidRPr="00AF6424" w:rsidRDefault="00BD6141" w:rsidP="00BD6141">
      <w:pPr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认可服务机构为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个别院舍券持有人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提供院舍券面值下的「标准服务」如下：</w:t>
      </w:r>
    </w:p>
    <w:p w14:paraId="0C7373DB" w14:textId="36AC58A8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住宿于共住的房间</w:t>
      </w:r>
    </w:p>
    <w:p w14:paraId="44305733" w14:textId="6B4EAF2B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每日最少三餐，另加小食</w:t>
      </w:r>
    </w:p>
    <w:p w14:paraId="0D8E13AD" w14:textId="3CA6A848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基本及特别护理</w:t>
      </w:r>
    </w:p>
    <w:p w14:paraId="1E9586A7" w14:textId="0A17FFF6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职员全日</w:t>
      </w:r>
      <w:r w:rsidRPr="00BD6141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24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小时当值</w:t>
      </w:r>
    </w:p>
    <w:p w14:paraId="695B6DFC" w14:textId="3CC295FA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个人照顾服务</w:t>
      </w:r>
    </w:p>
    <w:p w14:paraId="73975B06" w14:textId="7C34D0A4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每星期两次的复康运动</w:t>
      </w:r>
    </w:p>
    <w:p w14:paraId="108BE666" w14:textId="3D8DEE22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注册医生定期探访</w:t>
      </w:r>
    </w:p>
    <w:p w14:paraId="62129C36" w14:textId="6C39156C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定期的社交康乐活动</w:t>
      </w:r>
    </w:p>
    <w:p w14:paraId="7EFFB68E" w14:textId="0E46F594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洗衣服务</w:t>
      </w:r>
    </w:p>
    <w:p w14:paraId="330B57DA" w14:textId="165F4762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定时的基本医疗照顾服务</w:t>
      </w:r>
      <w:r w:rsidRPr="00BD6141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  <w:r w:rsidRPr="00AF6424" w:rsidDel="0009252B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 xml:space="preserve"> </w:t>
      </w:r>
    </w:p>
    <w:p w14:paraId="5536202F" w14:textId="573431CE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社会工作服务</w:t>
      </w:r>
      <w:r w:rsidRPr="00BD6141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</w:p>
    <w:p w14:paraId="187D8AAF" w14:textId="485CD10C" w:rsidR="00BD6141" w:rsidRPr="00AF6424" w:rsidRDefault="00BD6141" w:rsidP="00BD6141">
      <w:pPr>
        <w:spacing w:line="560" w:lineRule="exact"/>
        <w:ind w:left="480"/>
        <w:jc w:val="both"/>
        <w:rPr>
          <w:rFonts w:ascii="Times New Roman" w:hAnsi="Times New Roman" w:cs="Times New Roman"/>
          <w:spacing w:val="20"/>
          <w:szCs w:val="20"/>
          <w:lang w:eastAsia="zh-CN"/>
        </w:rPr>
      </w:pPr>
      <w:r w:rsidRPr="00BD6141">
        <w:rPr>
          <w:rFonts w:ascii="Times New Roman" w:eastAsia="SimSun" w:hAnsi="Times New Roman" w:cs="Times New Roman"/>
          <w:spacing w:val="20"/>
          <w:szCs w:val="24"/>
          <w:lang w:eastAsia="zh-CN"/>
        </w:rPr>
        <w:t>*</w:t>
      </w:r>
      <w:r w:rsidRPr="00BD6141">
        <w:rPr>
          <w:rFonts w:ascii="Times New Roman" w:eastAsia="SimSun" w:hAnsi="Times New Roman" w:cs="Times New Roman" w:hint="eastAsia"/>
          <w:spacing w:val="20"/>
          <w:szCs w:val="20"/>
          <w:lang w:eastAsia="zh-CN"/>
        </w:rPr>
        <w:t>只适用于护养院宿位的院舍券持有人</w:t>
      </w:r>
    </w:p>
    <w:p w14:paraId="233E2CB9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2346842F" w14:textId="0505F50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额外付款（可自由选择）</w:t>
      </w:r>
    </w:p>
    <w:p w14:paraId="6349C3C8" w14:textId="53D55DD3" w:rsidR="00BD6141" w:rsidRPr="00AF6424" w:rsidRDefault="00BD6141" w:rsidP="00BD6141">
      <w:pPr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院舍券持有人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可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向认可服务机构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以</w:t>
      </w: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购买额外服务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，包括：</w:t>
      </w:r>
    </w:p>
    <w:p w14:paraId="1FE8BF27" w14:textId="4C9E72D5" w:rsidR="00BD6141" w:rsidRPr="00AF6424" w:rsidRDefault="00BD6141" w:rsidP="00BD6141">
      <w:pPr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单人／双人房寝室、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额外物理治疗／职业治疗节数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针灸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等，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而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额外付款的款额上限为当时院舍券面值的</w:t>
      </w:r>
      <w:r w:rsidRPr="00AF6424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150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%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。</w:t>
      </w:r>
    </w:p>
    <w:p w14:paraId="3EF9F96F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16E2EEFE" w14:textId="4DF2027E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共同付款安排</w:t>
      </w:r>
    </w:p>
    <w:p w14:paraId="1AF74DAF" w14:textId="2629D3BD" w:rsidR="00BD6141" w:rsidRPr="00AF6424" w:rsidRDefault="00BD6141" w:rsidP="00BD6141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院舍券申请人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以</w:t>
      </w: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个人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为单位接受经济状况审查，定出其共同付款级别。八个层递式共同付款级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别如下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：</w:t>
      </w:r>
    </w:p>
    <w:p w14:paraId="1C6BEA06" w14:textId="77777777" w:rsidR="00BD6141" w:rsidRPr="00AF6424" w:rsidRDefault="00BD6141" w:rsidP="00BD6141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BD6141" w:rsidRPr="00AF6424" w14:paraId="08AAB24A" w14:textId="77777777" w:rsidTr="00684DCF">
        <w:tc>
          <w:tcPr>
            <w:tcW w:w="9933" w:type="dxa"/>
            <w:gridSpan w:val="9"/>
          </w:tcPr>
          <w:p w14:paraId="72FDAB8A" w14:textId="542A3F8E" w:rsidR="00BD6141" w:rsidRPr="00AF6424" w:rsidRDefault="00BD6141" w:rsidP="00684DCF">
            <w:pPr>
              <w:jc w:val="both"/>
              <w:rPr>
                <w:spacing w:val="20"/>
                <w:sz w:val="22"/>
                <w:lang w:eastAsia="zh-CN"/>
              </w:rPr>
            </w:pPr>
            <w:r w:rsidRPr="00BD6141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使用者须承担院舍券面值的共同付款百分比</w:t>
            </w:r>
          </w:p>
        </w:tc>
      </w:tr>
      <w:tr w:rsidR="00BD6141" w:rsidRPr="00AF6424" w14:paraId="7951DE7F" w14:textId="77777777" w:rsidTr="00684DCF">
        <w:tc>
          <w:tcPr>
            <w:tcW w:w="2093" w:type="dxa"/>
          </w:tcPr>
          <w:p w14:paraId="17867CC1" w14:textId="4EC6F361" w:rsidR="00BD6141" w:rsidRPr="00AF6424" w:rsidRDefault="00BD6141" w:rsidP="00684DCF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BD6141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级别</w:t>
            </w:r>
          </w:p>
        </w:tc>
        <w:tc>
          <w:tcPr>
            <w:tcW w:w="850" w:type="dxa"/>
          </w:tcPr>
          <w:p w14:paraId="1D6CB09D" w14:textId="0FD475F9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kern w:val="2"/>
                <w:sz w:val="22"/>
                <w:lang w:eastAsia="zh-CN"/>
              </w:rPr>
              <w:t>0</w:t>
            </w:r>
          </w:p>
        </w:tc>
        <w:tc>
          <w:tcPr>
            <w:tcW w:w="993" w:type="dxa"/>
          </w:tcPr>
          <w:p w14:paraId="6DC028DC" w14:textId="7B915B68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1</w:t>
            </w:r>
          </w:p>
        </w:tc>
        <w:tc>
          <w:tcPr>
            <w:tcW w:w="992" w:type="dxa"/>
          </w:tcPr>
          <w:p w14:paraId="7FEC781A" w14:textId="6D69A4A3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2</w:t>
            </w:r>
          </w:p>
        </w:tc>
        <w:tc>
          <w:tcPr>
            <w:tcW w:w="992" w:type="dxa"/>
          </w:tcPr>
          <w:p w14:paraId="2DC88B23" w14:textId="43E705DD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3</w:t>
            </w:r>
          </w:p>
        </w:tc>
        <w:tc>
          <w:tcPr>
            <w:tcW w:w="992" w:type="dxa"/>
          </w:tcPr>
          <w:p w14:paraId="018E83C7" w14:textId="65F0D615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4</w:t>
            </w:r>
          </w:p>
        </w:tc>
        <w:tc>
          <w:tcPr>
            <w:tcW w:w="993" w:type="dxa"/>
          </w:tcPr>
          <w:p w14:paraId="53621666" w14:textId="544E3A33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5</w:t>
            </w:r>
          </w:p>
        </w:tc>
        <w:tc>
          <w:tcPr>
            <w:tcW w:w="1036" w:type="dxa"/>
          </w:tcPr>
          <w:p w14:paraId="75022E3B" w14:textId="3863AAF2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6</w:t>
            </w:r>
          </w:p>
        </w:tc>
        <w:tc>
          <w:tcPr>
            <w:tcW w:w="992" w:type="dxa"/>
          </w:tcPr>
          <w:p w14:paraId="6FB4774E" w14:textId="756B33CB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7</w:t>
            </w:r>
          </w:p>
        </w:tc>
      </w:tr>
      <w:tr w:rsidR="00BD6141" w:rsidRPr="00AF6424" w14:paraId="41795A8D" w14:textId="77777777" w:rsidTr="00684DCF">
        <w:tc>
          <w:tcPr>
            <w:tcW w:w="2093" w:type="dxa"/>
          </w:tcPr>
          <w:p w14:paraId="54D1B562" w14:textId="4D6654B6" w:rsidR="00BD6141" w:rsidRPr="00AF6424" w:rsidRDefault="00BD6141" w:rsidP="00684DCF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BD6141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百分比</w:t>
            </w:r>
          </w:p>
        </w:tc>
        <w:tc>
          <w:tcPr>
            <w:tcW w:w="850" w:type="dxa"/>
          </w:tcPr>
          <w:p w14:paraId="0C284533" w14:textId="6D8C3F36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kern w:val="2"/>
                <w:sz w:val="22"/>
                <w:lang w:eastAsia="zh-CN"/>
              </w:rPr>
              <w:t>0%</w:t>
            </w:r>
          </w:p>
        </w:tc>
        <w:tc>
          <w:tcPr>
            <w:tcW w:w="993" w:type="dxa"/>
          </w:tcPr>
          <w:p w14:paraId="7FF36BC6" w14:textId="22057A48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10%</w:t>
            </w:r>
          </w:p>
        </w:tc>
        <w:tc>
          <w:tcPr>
            <w:tcW w:w="992" w:type="dxa"/>
          </w:tcPr>
          <w:p w14:paraId="387A7840" w14:textId="3A014457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20%</w:t>
            </w:r>
          </w:p>
        </w:tc>
        <w:tc>
          <w:tcPr>
            <w:tcW w:w="992" w:type="dxa"/>
          </w:tcPr>
          <w:p w14:paraId="4D6409B0" w14:textId="7E30C733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30%</w:t>
            </w:r>
          </w:p>
        </w:tc>
        <w:tc>
          <w:tcPr>
            <w:tcW w:w="992" w:type="dxa"/>
          </w:tcPr>
          <w:p w14:paraId="11D487FF" w14:textId="112C56C9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40%</w:t>
            </w:r>
          </w:p>
        </w:tc>
        <w:tc>
          <w:tcPr>
            <w:tcW w:w="993" w:type="dxa"/>
          </w:tcPr>
          <w:p w14:paraId="2171FA0F" w14:textId="381EB32D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50%</w:t>
            </w:r>
          </w:p>
        </w:tc>
        <w:tc>
          <w:tcPr>
            <w:tcW w:w="1036" w:type="dxa"/>
          </w:tcPr>
          <w:p w14:paraId="2C92E2AC" w14:textId="221D7970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62.5%</w:t>
            </w:r>
          </w:p>
        </w:tc>
        <w:tc>
          <w:tcPr>
            <w:tcW w:w="992" w:type="dxa"/>
          </w:tcPr>
          <w:p w14:paraId="1A0EB66E" w14:textId="2A508B69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75%</w:t>
            </w:r>
          </w:p>
        </w:tc>
      </w:tr>
    </w:tbl>
    <w:p w14:paraId="67939CBA" w14:textId="5D2EF956" w:rsidR="00BD6141" w:rsidRPr="00AF6424" w:rsidRDefault="00BD6141" w:rsidP="00BD6141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如院舍券申请人选择不接受经济状况审查，便须缴付最高共同付款级别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(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级别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7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)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的付款金额。</w:t>
      </w:r>
    </w:p>
    <w:p w14:paraId="24F06CAE" w14:textId="72302987" w:rsidR="00BD6141" w:rsidRPr="00AF6424" w:rsidRDefault="00BD6141" w:rsidP="00BD6141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如符合相关申请资格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，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院舍券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持有人在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使用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服务后仍可申领公共福利金，包括长者生活津贴／高龄津贴／普通伤残津贴。</w:t>
      </w:r>
    </w:p>
    <w:p w14:paraId="36861246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5077D0B5" w14:textId="3011C2F8" w:rsidR="00BD6141" w:rsidRPr="00AF6424" w:rsidRDefault="00BD6141" w:rsidP="00BD6141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申请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1F8EA252" w14:textId="52B0C7C6" w:rsidR="00BD6141" w:rsidRPr="00AF6424" w:rsidRDefault="00BD6141" w:rsidP="00BD6141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社署会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向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在中央轮候册</w:t>
      </w:r>
      <w:r w:rsidRPr="00BD6141">
        <w:rPr>
          <w:rFonts w:eastAsia="SimSun" w:hint="eastAsia"/>
          <w:spacing w:val="22"/>
          <w:sz w:val="28"/>
          <w:szCs w:val="24"/>
          <w:lang w:eastAsia="zh-CN"/>
        </w:rPr>
        <w:t>新登记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的</w:t>
      </w:r>
      <w:r w:rsidRPr="00BD6141">
        <w:rPr>
          <w:rFonts w:eastAsia="SimSun" w:hint="eastAsia"/>
          <w:spacing w:val="20"/>
          <w:sz w:val="28"/>
          <w:lang w:eastAsia="zh-CN"/>
        </w:rPr>
        <w:t>合资格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者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发信，邀请他们申请院舍券。</w:t>
      </w:r>
    </w:p>
    <w:p w14:paraId="3DF5F337" w14:textId="1425FC6D" w:rsidR="00BD6141" w:rsidRPr="00AF6424" w:rsidRDefault="00BD6141" w:rsidP="00BD6141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合资格的长者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可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于院舍券计划网页下载申请表格，并将申请表格连同所需文件寄回或交回：香港北角英皇道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338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号华懋交易广场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期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楼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2701-07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室社署院舍照顾服务券办事处（港铁北角站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B1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出口／港铁炮台山站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B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出口）。</w:t>
      </w:r>
    </w:p>
    <w:p w14:paraId="1F804D24" w14:textId="41416F95" w:rsidR="00BD6141" w:rsidRPr="00AF6424" w:rsidRDefault="00BD6141" w:rsidP="00BD6141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合资格的长者亦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可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于「长者服务券</w:t>
      </w:r>
      <w:r w:rsidR="0018146C" w:rsidRPr="0018146C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资讯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系统」填写及递交网上申请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表。</w:t>
      </w:r>
    </w:p>
    <w:p w14:paraId="176D4DC7" w14:textId="1389098D" w:rsidR="003865D9" w:rsidRPr="00AF6424" w:rsidRDefault="003865D9" w:rsidP="00BD6141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294"/>
        <w:gridCol w:w="697"/>
      </w:tblGrid>
      <w:tr w:rsidR="007577FC" w:rsidRPr="00AF6424" w14:paraId="22459746" w14:textId="77777777" w:rsidTr="007959BB">
        <w:trPr>
          <w:trHeight w:val="1781"/>
        </w:trPr>
        <w:tc>
          <w:tcPr>
            <w:tcW w:w="2355" w:type="dxa"/>
          </w:tcPr>
          <w:p w14:paraId="2C135426" w14:textId="5A292F6A" w:rsidR="007577FC" w:rsidRPr="00AF6424" w:rsidRDefault="00EC780D" w:rsidP="00E6143E">
            <w:pPr>
              <w:pStyle w:val="a3"/>
              <w:ind w:leftChars="0" w:left="0"/>
              <w:jc w:val="both"/>
              <w:rPr>
                <w:noProof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646F7E8" wp14:editId="7AEF0B8F">
                  <wp:extent cx="800100" cy="8001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4" w:type="dxa"/>
            <w:vAlign w:val="center"/>
          </w:tcPr>
          <w:p w14:paraId="7C8FFEC8" w14:textId="0662780E" w:rsidR="007577FC" w:rsidRPr="00AF6424" w:rsidRDefault="00AF7288" w:rsidP="00E6143E">
            <w:pPr>
              <w:rPr>
                <w:b/>
                <w:spacing w:val="20"/>
                <w:sz w:val="28"/>
                <w:szCs w:val="24"/>
              </w:rPr>
            </w:pPr>
            <w:r w:rsidRPr="00AF7288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长者服务券</w:t>
            </w:r>
            <w:r w:rsidR="0018146C" w:rsidRPr="0018146C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资讯</w:t>
            </w:r>
            <w:r w:rsidRPr="00AF7288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系统</w:t>
            </w:r>
            <w:r w:rsidRPr="00AF7288">
              <w:rPr>
                <w:rFonts w:eastAsia="SimSun"/>
                <w:kern w:val="1"/>
                <w:sz w:val="28"/>
                <w:lang w:eastAsia="zh-CN"/>
              </w:rPr>
              <w:t>https://vise.swd.gov.hk/vise/</w:t>
            </w:r>
            <w:r w:rsidR="00BD6141">
              <w:rPr>
                <w:rFonts w:eastAsia="SimSun"/>
                <w:kern w:val="1"/>
                <w:sz w:val="28"/>
                <w:lang w:eastAsia="zh-CN"/>
              </w:rPr>
              <w:t>sc</w:t>
            </w:r>
            <w:r w:rsidRPr="00AF6424">
              <w:rPr>
                <w:b/>
                <w:spacing w:val="20"/>
                <w:sz w:val="28"/>
                <w:szCs w:val="24"/>
                <w:lang w:eastAsia="zh-CN"/>
              </w:rPr>
              <w:tab/>
            </w:r>
          </w:p>
          <w:p w14:paraId="3B2E3BB6" w14:textId="77777777" w:rsidR="007577FC" w:rsidRPr="00AF6424" w:rsidRDefault="007577FC" w:rsidP="00E6143E">
            <w:pPr>
              <w:jc w:val="both"/>
              <w:rPr>
                <w:b/>
                <w:spacing w:val="20"/>
                <w:sz w:val="28"/>
                <w:szCs w:val="24"/>
              </w:rPr>
            </w:pPr>
          </w:p>
          <w:p w14:paraId="77B59519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8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25D413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31862A63" w14:textId="13D203DF" w:rsidR="00A76265" w:rsidRPr="00AF6424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58DB151B" w:rsidR="00BE02FB" w:rsidRPr="00AF6424" w:rsidRDefault="00AF7288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 xml:space="preserve"> </w:t>
      </w: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查询</w:t>
      </w:r>
    </w:p>
    <w:p w14:paraId="370B6D0A" w14:textId="7A929755" w:rsidR="00092A6C" w:rsidRPr="00AF6424" w:rsidRDefault="00AF7288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社署院舍照顾服务券办事处</w:t>
      </w:r>
    </w:p>
    <w:p w14:paraId="4C62E330" w14:textId="416BBA2E" w:rsidR="00BE02FB" w:rsidRPr="00AF6424" w:rsidRDefault="00AF7288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（电话：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3107 3280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／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3107 3290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 xml:space="preserve"> 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（星期一至星期五上午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9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时、下午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5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时，公众假期除外）</w:t>
      </w:r>
    </w:p>
    <w:p w14:paraId="591F58F7" w14:textId="4BA651C0" w:rsidR="003D12F8" w:rsidRPr="00AF6424" w:rsidRDefault="00AF7288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跟进长者长期护理服务的负责工作员</w:t>
      </w:r>
    </w:p>
    <w:p w14:paraId="0B3D2D3A" w14:textId="6F90F6DE" w:rsidR="003D12F8" w:rsidRPr="00AF6424" w:rsidRDefault="00AF7288" w:rsidP="003D12F8">
      <w:pPr>
        <w:pStyle w:val="a3"/>
        <w:numPr>
          <w:ilvl w:val="0"/>
          <w:numId w:val="12"/>
        </w:numPr>
        <w:ind w:leftChars="0"/>
        <w:jc w:val="both"/>
        <w:rPr>
          <w:spacing w:val="20"/>
          <w:sz w:val="28"/>
          <w:szCs w:val="24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有关计划的详情及</w:t>
      </w:r>
      <w:r w:rsidRPr="00AF7288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最新信息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，请浏览院舍券</w:t>
      </w:r>
      <w:r w:rsidRPr="00AF7288">
        <w:rPr>
          <w:rFonts w:eastAsia="SimSun" w:hint="eastAsia"/>
          <w:spacing w:val="20"/>
          <w:sz w:val="28"/>
          <w:szCs w:val="24"/>
          <w:lang w:eastAsia="zh-CN"/>
        </w:rPr>
        <w:t>计划网页</w:t>
      </w:r>
      <w:hyperlink r:id="rId10" w:history="1">
        <w:r w:rsidR="001A20EF" w:rsidRPr="001F1826">
          <w:rPr>
            <w:rStyle w:val="ab"/>
            <w:rFonts w:ascii="Times New Roman" w:eastAsia="SimSun" w:hAnsi="Times New Roman"/>
            <w:sz w:val="28"/>
            <w:szCs w:val="28"/>
            <w:lang w:eastAsia="zh-CN"/>
          </w:rPr>
          <w:t>https://www.swd.gov.hk/sc/pubsvc/elderly/cat_residentcare/psrcsv/</w:t>
        </w:r>
      </w:hyperlink>
      <w:r w:rsidR="006D0631" w:rsidRPr="00AF6424" w:rsidDel="006D0631">
        <w:rPr>
          <w:rFonts w:hint="eastAsia"/>
          <w:spacing w:val="20"/>
          <w:sz w:val="28"/>
          <w:szCs w:val="24"/>
        </w:rPr>
        <w:t xml:space="preserve"> </w:t>
      </w:r>
    </w:p>
    <w:p w14:paraId="0675969A" w14:textId="77777777" w:rsidR="00A364A5" w:rsidRPr="00AF6424" w:rsidRDefault="00A364A5" w:rsidP="003D12F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778"/>
        <w:gridCol w:w="697"/>
      </w:tblGrid>
      <w:tr w:rsidR="00183A00" w:rsidRPr="00AF6424" w14:paraId="36CAF8F3" w14:textId="77777777" w:rsidTr="003865D9">
        <w:trPr>
          <w:trHeight w:val="1781"/>
        </w:trPr>
        <w:tc>
          <w:tcPr>
            <w:tcW w:w="2871" w:type="dxa"/>
          </w:tcPr>
          <w:p w14:paraId="17885BCF" w14:textId="0AA46B29" w:rsidR="00183A00" w:rsidRPr="00AF6424" w:rsidRDefault="00AF7288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AF7288">
              <w:rPr>
                <w:rFonts w:eastAsia="SimSun"/>
                <w:spacing w:val="20"/>
                <w:sz w:val="22"/>
                <w:szCs w:val="24"/>
                <w:lang w:eastAsia="zh-CN"/>
              </w:rPr>
              <w:t xml:space="preserve"> </w:t>
            </w:r>
          </w:p>
        </w:tc>
        <w:tc>
          <w:tcPr>
            <w:tcW w:w="5778" w:type="dxa"/>
            <w:vAlign w:val="center"/>
          </w:tcPr>
          <w:p w14:paraId="00A59463" w14:textId="69C192FB" w:rsidR="00183A00" w:rsidRPr="00595096" w:rsidRDefault="00595096" w:rsidP="00950222">
            <w:pPr>
              <w:pStyle w:val="a3"/>
              <w:ind w:leftChars="0" w:left="0"/>
              <w:jc w:val="both"/>
              <w:rPr>
                <w:rFonts w:eastAsia="SimSun"/>
                <w:spacing w:val="20"/>
                <w:sz w:val="22"/>
                <w:szCs w:val="24"/>
                <w:lang w:eastAsia="zh-CN"/>
              </w:rPr>
            </w:pPr>
            <w:r w:rsidRPr="00595096">
              <w:rPr>
                <w:rFonts w:eastAsia="SimSun" w:hint="eastAsia"/>
                <w:spacing w:val="20"/>
                <w:sz w:val="22"/>
                <w:szCs w:val="24"/>
                <w:highlight w:val="yellow"/>
                <w:lang w:eastAsia="zh-CN"/>
              </w:rPr>
              <w:t>(</w:t>
            </w:r>
            <w:r w:rsidRPr="00595096">
              <w:rPr>
                <w:rFonts w:eastAsia="SimSun"/>
                <w:spacing w:val="20"/>
                <w:sz w:val="22"/>
                <w:szCs w:val="24"/>
                <w:highlight w:val="yellow"/>
                <w:lang w:eastAsia="zh-CN"/>
              </w:rPr>
              <w:t xml:space="preserve">to be replaced by </w:t>
            </w:r>
            <w:proofErr w:type="spellStart"/>
            <w:r w:rsidRPr="00595096">
              <w:rPr>
                <w:rFonts w:eastAsia="SimSun"/>
                <w:spacing w:val="20"/>
                <w:sz w:val="22"/>
                <w:szCs w:val="24"/>
                <w:highlight w:val="yellow"/>
                <w:lang w:eastAsia="zh-CN"/>
              </w:rPr>
              <w:t>qr</w:t>
            </w:r>
            <w:proofErr w:type="spellEnd"/>
            <w:r w:rsidRPr="00595096">
              <w:rPr>
                <w:rFonts w:eastAsia="SimSun"/>
                <w:spacing w:val="20"/>
                <w:sz w:val="22"/>
                <w:szCs w:val="24"/>
                <w:highlight w:val="yellow"/>
                <w:lang w:eastAsia="zh-CN"/>
              </w:rPr>
              <w:t xml:space="preserve"> code to simplified Chinese page)</w:t>
            </w:r>
          </w:p>
        </w:tc>
        <w:tc>
          <w:tcPr>
            <w:tcW w:w="697" w:type="dxa"/>
            <w:vAlign w:val="center"/>
          </w:tcPr>
          <w:p w14:paraId="6B3A4DE3" w14:textId="77777777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1DC622CB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7F43351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491CCFED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4E5049A2" w:rsidR="00471563" w:rsidRPr="00AF6424" w:rsidRDefault="00AF7288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社会福利署</w:t>
      </w:r>
    </w:p>
    <w:p w14:paraId="286E3B7C" w14:textId="2E9D02CF" w:rsidR="00471563" w:rsidRPr="00BD6141" w:rsidRDefault="00AF7288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202</w:t>
      </w:r>
      <w:r w:rsidR="00BD6141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5</w:t>
      </w: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年</w:t>
      </w:r>
      <w:r w:rsidR="00BD6141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3</w:t>
      </w: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月印制</w:t>
      </w:r>
    </w:p>
    <w:sectPr w:rsidR="00471563" w:rsidRPr="00BD6141" w:rsidSect="00FF1A1B">
      <w:footerReference w:type="default" r:id="rId11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A0DB" w14:textId="77777777" w:rsidR="00131F9B" w:rsidRDefault="00131F9B" w:rsidP="000644D0">
      <w:r>
        <w:separator/>
      </w:r>
    </w:p>
  </w:endnote>
  <w:endnote w:type="continuationSeparator" w:id="0">
    <w:p w14:paraId="14975A74" w14:textId="77777777" w:rsidR="00131F9B" w:rsidRDefault="00131F9B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10552803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88" w:rsidRPr="00AF7288">
          <w:rPr>
            <w:rFonts w:eastAsia="SimSun"/>
            <w:noProof/>
            <w:lang w:val="zh-TW" w:eastAsia="zh-CN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06A4" w14:textId="77777777" w:rsidR="00131F9B" w:rsidRDefault="00131F9B" w:rsidP="000644D0">
      <w:r>
        <w:separator/>
      </w:r>
    </w:p>
  </w:footnote>
  <w:footnote w:type="continuationSeparator" w:id="0">
    <w:p w14:paraId="7864D285" w14:textId="77777777" w:rsidR="00131F9B" w:rsidRDefault="00131F9B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3"/>
    <w:rsid w:val="00005FB5"/>
    <w:rsid w:val="00007966"/>
    <w:rsid w:val="000079B5"/>
    <w:rsid w:val="00011F82"/>
    <w:rsid w:val="00021438"/>
    <w:rsid w:val="0002163C"/>
    <w:rsid w:val="00021D52"/>
    <w:rsid w:val="00022A17"/>
    <w:rsid w:val="00023925"/>
    <w:rsid w:val="00024F66"/>
    <w:rsid w:val="000330FC"/>
    <w:rsid w:val="00043C91"/>
    <w:rsid w:val="00043CDD"/>
    <w:rsid w:val="00063B9B"/>
    <w:rsid w:val="000644D0"/>
    <w:rsid w:val="00070942"/>
    <w:rsid w:val="00075959"/>
    <w:rsid w:val="00082CDD"/>
    <w:rsid w:val="00083C22"/>
    <w:rsid w:val="000845B2"/>
    <w:rsid w:val="000859A5"/>
    <w:rsid w:val="0009252B"/>
    <w:rsid w:val="00092A6C"/>
    <w:rsid w:val="00092A81"/>
    <w:rsid w:val="000972F1"/>
    <w:rsid w:val="000975B6"/>
    <w:rsid w:val="000A286E"/>
    <w:rsid w:val="000A6AB6"/>
    <w:rsid w:val="000B1ABA"/>
    <w:rsid w:val="000B2EA1"/>
    <w:rsid w:val="000C4914"/>
    <w:rsid w:val="000D69C0"/>
    <w:rsid w:val="000D71A4"/>
    <w:rsid w:val="000E2543"/>
    <w:rsid w:val="00106E14"/>
    <w:rsid w:val="00107373"/>
    <w:rsid w:val="0011405E"/>
    <w:rsid w:val="00121214"/>
    <w:rsid w:val="00121B3D"/>
    <w:rsid w:val="00122640"/>
    <w:rsid w:val="00124860"/>
    <w:rsid w:val="00131F9B"/>
    <w:rsid w:val="001335D2"/>
    <w:rsid w:val="00133DAD"/>
    <w:rsid w:val="00140A2E"/>
    <w:rsid w:val="00140D0E"/>
    <w:rsid w:val="00145A76"/>
    <w:rsid w:val="001474CB"/>
    <w:rsid w:val="00156081"/>
    <w:rsid w:val="001646A6"/>
    <w:rsid w:val="00176FBD"/>
    <w:rsid w:val="0018146C"/>
    <w:rsid w:val="0018240C"/>
    <w:rsid w:val="00182AC6"/>
    <w:rsid w:val="00183A00"/>
    <w:rsid w:val="00187915"/>
    <w:rsid w:val="00196503"/>
    <w:rsid w:val="00197A22"/>
    <w:rsid w:val="001A20EF"/>
    <w:rsid w:val="001A52E9"/>
    <w:rsid w:val="001A5475"/>
    <w:rsid w:val="001A7DD1"/>
    <w:rsid w:val="001D2556"/>
    <w:rsid w:val="001D3FDB"/>
    <w:rsid w:val="001E565A"/>
    <w:rsid w:val="001F1129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8603A"/>
    <w:rsid w:val="0029034F"/>
    <w:rsid w:val="00290540"/>
    <w:rsid w:val="002911E0"/>
    <w:rsid w:val="00292155"/>
    <w:rsid w:val="00293291"/>
    <w:rsid w:val="002947C4"/>
    <w:rsid w:val="002A0786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7430F"/>
    <w:rsid w:val="00383969"/>
    <w:rsid w:val="003865D9"/>
    <w:rsid w:val="00387439"/>
    <w:rsid w:val="00390670"/>
    <w:rsid w:val="00391759"/>
    <w:rsid w:val="0039379E"/>
    <w:rsid w:val="003953EE"/>
    <w:rsid w:val="003B4014"/>
    <w:rsid w:val="003B5C50"/>
    <w:rsid w:val="003C77CF"/>
    <w:rsid w:val="003D12F8"/>
    <w:rsid w:val="003D6B81"/>
    <w:rsid w:val="003D79E1"/>
    <w:rsid w:val="003E3222"/>
    <w:rsid w:val="003E75D7"/>
    <w:rsid w:val="003F05E0"/>
    <w:rsid w:val="003F0A6C"/>
    <w:rsid w:val="003F5BF8"/>
    <w:rsid w:val="004024F5"/>
    <w:rsid w:val="00403748"/>
    <w:rsid w:val="00412242"/>
    <w:rsid w:val="00412912"/>
    <w:rsid w:val="0041461A"/>
    <w:rsid w:val="0041767E"/>
    <w:rsid w:val="00430D92"/>
    <w:rsid w:val="00435164"/>
    <w:rsid w:val="00436FE0"/>
    <w:rsid w:val="0044206D"/>
    <w:rsid w:val="004436CA"/>
    <w:rsid w:val="00443706"/>
    <w:rsid w:val="00444C60"/>
    <w:rsid w:val="00451A35"/>
    <w:rsid w:val="00451C1E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B7BAA"/>
    <w:rsid w:val="004C4448"/>
    <w:rsid w:val="004D14A7"/>
    <w:rsid w:val="004D19E1"/>
    <w:rsid w:val="004F54F6"/>
    <w:rsid w:val="00500138"/>
    <w:rsid w:val="0050259B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4B4F"/>
    <w:rsid w:val="005478F9"/>
    <w:rsid w:val="0055003C"/>
    <w:rsid w:val="00562616"/>
    <w:rsid w:val="00563C7F"/>
    <w:rsid w:val="0058242F"/>
    <w:rsid w:val="00585E59"/>
    <w:rsid w:val="00586BF5"/>
    <w:rsid w:val="00587DCB"/>
    <w:rsid w:val="00595096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364"/>
    <w:rsid w:val="00601C46"/>
    <w:rsid w:val="0060310F"/>
    <w:rsid w:val="006053D9"/>
    <w:rsid w:val="0060752A"/>
    <w:rsid w:val="00610FF5"/>
    <w:rsid w:val="00616E04"/>
    <w:rsid w:val="00623F8F"/>
    <w:rsid w:val="00624F72"/>
    <w:rsid w:val="00634079"/>
    <w:rsid w:val="00637363"/>
    <w:rsid w:val="00644C29"/>
    <w:rsid w:val="006523B7"/>
    <w:rsid w:val="00652CA1"/>
    <w:rsid w:val="00652F21"/>
    <w:rsid w:val="00665743"/>
    <w:rsid w:val="00671DFD"/>
    <w:rsid w:val="00674A68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0631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66A2"/>
    <w:rsid w:val="00747B93"/>
    <w:rsid w:val="0075099D"/>
    <w:rsid w:val="00753385"/>
    <w:rsid w:val="007577FC"/>
    <w:rsid w:val="00765DB7"/>
    <w:rsid w:val="007959BB"/>
    <w:rsid w:val="00796F87"/>
    <w:rsid w:val="007A4A28"/>
    <w:rsid w:val="007D6E3C"/>
    <w:rsid w:val="007E1122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91E31"/>
    <w:rsid w:val="008A21B7"/>
    <w:rsid w:val="008A5F0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D72ED"/>
    <w:rsid w:val="008E148F"/>
    <w:rsid w:val="008E14F2"/>
    <w:rsid w:val="008E5DC8"/>
    <w:rsid w:val="008F09A8"/>
    <w:rsid w:val="00907668"/>
    <w:rsid w:val="00907EC3"/>
    <w:rsid w:val="00916916"/>
    <w:rsid w:val="00916F50"/>
    <w:rsid w:val="00925F08"/>
    <w:rsid w:val="00936DB0"/>
    <w:rsid w:val="00940C9E"/>
    <w:rsid w:val="009417BA"/>
    <w:rsid w:val="00947816"/>
    <w:rsid w:val="009504A4"/>
    <w:rsid w:val="0096121A"/>
    <w:rsid w:val="00965F68"/>
    <w:rsid w:val="0096687B"/>
    <w:rsid w:val="00970B5C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B749D"/>
    <w:rsid w:val="009C0A77"/>
    <w:rsid w:val="009C3071"/>
    <w:rsid w:val="009C5FBE"/>
    <w:rsid w:val="009D3839"/>
    <w:rsid w:val="009D4648"/>
    <w:rsid w:val="009D6A8D"/>
    <w:rsid w:val="009E0B65"/>
    <w:rsid w:val="009E257F"/>
    <w:rsid w:val="009F2FD0"/>
    <w:rsid w:val="009F49B1"/>
    <w:rsid w:val="009F50E8"/>
    <w:rsid w:val="009F7388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5491D"/>
    <w:rsid w:val="00A61859"/>
    <w:rsid w:val="00A635FA"/>
    <w:rsid w:val="00A6636B"/>
    <w:rsid w:val="00A74CE6"/>
    <w:rsid w:val="00A76071"/>
    <w:rsid w:val="00A76265"/>
    <w:rsid w:val="00A771D1"/>
    <w:rsid w:val="00A77A25"/>
    <w:rsid w:val="00A802F2"/>
    <w:rsid w:val="00A81A4B"/>
    <w:rsid w:val="00A831A0"/>
    <w:rsid w:val="00A83CBF"/>
    <w:rsid w:val="00A85F0B"/>
    <w:rsid w:val="00A86E07"/>
    <w:rsid w:val="00A91833"/>
    <w:rsid w:val="00AA4320"/>
    <w:rsid w:val="00AA6977"/>
    <w:rsid w:val="00AB5774"/>
    <w:rsid w:val="00AB653B"/>
    <w:rsid w:val="00AC08C9"/>
    <w:rsid w:val="00AC4F6F"/>
    <w:rsid w:val="00AD42F4"/>
    <w:rsid w:val="00AD499D"/>
    <w:rsid w:val="00AD5C59"/>
    <w:rsid w:val="00AD795E"/>
    <w:rsid w:val="00AE5262"/>
    <w:rsid w:val="00AE7EFF"/>
    <w:rsid w:val="00AF6424"/>
    <w:rsid w:val="00AF7288"/>
    <w:rsid w:val="00AF745E"/>
    <w:rsid w:val="00AF7BB3"/>
    <w:rsid w:val="00B047D0"/>
    <w:rsid w:val="00B17F02"/>
    <w:rsid w:val="00B21449"/>
    <w:rsid w:val="00B40B63"/>
    <w:rsid w:val="00B4566A"/>
    <w:rsid w:val="00B45BF0"/>
    <w:rsid w:val="00B470D2"/>
    <w:rsid w:val="00B63FB0"/>
    <w:rsid w:val="00B70981"/>
    <w:rsid w:val="00B71C58"/>
    <w:rsid w:val="00B726FE"/>
    <w:rsid w:val="00B747A3"/>
    <w:rsid w:val="00B81B3F"/>
    <w:rsid w:val="00B94F94"/>
    <w:rsid w:val="00B963C2"/>
    <w:rsid w:val="00BA120A"/>
    <w:rsid w:val="00BA30D4"/>
    <w:rsid w:val="00BB0624"/>
    <w:rsid w:val="00BB21D6"/>
    <w:rsid w:val="00BB2E7D"/>
    <w:rsid w:val="00BB397E"/>
    <w:rsid w:val="00BC10A3"/>
    <w:rsid w:val="00BC4704"/>
    <w:rsid w:val="00BC4A6F"/>
    <w:rsid w:val="00BC5C24"/>
    <w:rsid w:val="00BC6005"/>
    <w:rsid w:val="00BD6141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361B6"/>
    <w:rsid w:val="00C42401"/>
    <w:rsid w:val="00C43BFA"/>
    <w:rsid w:val="00C5137E"/>
    <w:rsid w:val="00C52FFA"/>
    <w:rsid w:val="00C60430"/>
    <w:rsid w:val="00C607A5"/>
    <w:rsid w:val="00C63D03"/>
    <w:rsid w:val="00C80E26"/>
    <w:rsid w:val="00C91570"/>
    <w:rsid w:val="00C92A3E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148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556C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1C79"/>
    <w:rsid w:val="00E304D6"/>
    <w:rsid w:val="00E32C1D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C780D"/>
    <w:rsid w:val="00ED703B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47642"/>
    <w:rsid w:val="00F50F8F"/>
    <w:rsid w:val="00F52DBE"/>
    <w:rsid w:val="00F56E05"/>
    <w:rsid w:val="00F61BDB"/>
    <w:rsid w:val="00F6248E"/>
    <w:rsid w:val="00F62E61"/>
    <w:rsid w:val="00F7014B"/>
    <w:rsid w:val="00F706AF"/>
    <w:rsid w:val="00F82B08"/>
    <w:rsid w:val="00F87FFB"/>
    <w:rsid w:val="00F91424"/>
    <w:rsid w:val="00FA012B"/>
    <w:rsid w:val="00FA2076"/>
    <w:rsid w:val="00FB317F"/>
    <w:rsid w:val="00FC46F1"/>
    <w:rsid w:val="00FC7D7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  <w:style w:type="character" w:styleId="af2">
    <w:name w:val="FollowedHyperlink"/>
    <w:basedOn w:val="a0"/>
    <w:uiPriority w:val="99"/>
    <w:semiHidden/>
    <w:unhideWhenUsed/>
    <w:rsid w:val="001A20EF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A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wd.gov.hk/sc/pubsvc/elderly/cat_residentcare/psrcs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6662-42EA-492C-AF5E-FA56098B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1297</Characters>
  <Application>Microsoft Office Word</Application>
  <DocSecurity>0</DocSecurity>
  <Lines>10</Lines>
  <Paragraphs>3</Paragraphs>
  <ScaleCrop>false</ScaleCrop>
  <Company>SWD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EOII(E)2</cp:lastModifiedBy>
  <cp:revision>4</cp:revision>
  <cp:lastPrinted>2024-01-26T07:21:00Z</cp:lastPrinted>
  <dcterms:created xsi:type="dcterms:W3CDTF">2025-03-20T08:02:00Z</dcterms:created>
  <dcterms:modified xsi:type="dcterms:W3CDTF">2025-03-31T01:54:00Z</dcterms:modified>
</cp:coreProperties>
</file>